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72FA" w14:textId="7DCB4958" w:rsidR="00A91E77" w:rsidRPr="002940B5" w:rsidRDefault="005C7E63" w:rsidP="005C7E63">
      <w:pPr>
        <w:spacing w:before="80" w:line="251" w:lineRule="exact"/>
        <w:ind w:left="23"/>
        <w:jc w:val="right"/>
        <w:rPr>
          <w:rFonts w:ascii="Calibri" w:hAnsi="Calibri" w:cs="Calibri"/>
          <w:b/>
          <w:sz w:val="24"/>
          <w:szCs w:val="24"/>
          <w:highlight w:val="yellow"/>
        </w:rPr>
      </w:pPr>
      <w:r w:rsidRPr="002940B5">
        <w:rPr>
          <w:rFonts w:ascii="Calibri" w:hAnsi="Calibri" w:cs="Calibri"/>
          <w:b/>
          <w:sz w:val="24"/>
          <w:szCs w:val="24"/>
          <w:highlight w:val="yellow"/>
        </w:rPr>
        <w:t>[</w:t>
      </w:r>
      <w:r w:rsidR="00000000" w:rsidRPr="002940B5">
        <w:rPr>
          <w:rFonts w:ascii="Calibri" w:hAnsi="Calibri" w:cs="Calibri"/>
          <w:b/>
          <w:sz w:val="24"/>
          <w:szCs w:val="24"/>
          <w:highlight w:val="yellow"/>
        </w:rPr>
        <w:t>YOUR</w:t>
      </w:r>
      <w:r w:rsidR="00000000" w:rsidRPr="002940B5">
        <w:rPr>
          <w:rFonts w:ascii="Calibri" w:hAnsi="Calibri" w:cs="Calibri"/>
          <w:b/>
          <w:spacing w:val="-5"/>
          <w:sz w:val="24"/>
          <w:szCs w:val="24"/>
          <w:highlight w:val="yellow"/>
        </w:rPr>
        <w:t xml:space="preserve"> </w:t>
      </w:r>
      <w:r w:rsidR="00000000" w:rsidRPr="002940B5">
        <w:rPr>
          <w:rFonts w:ascii="Calibri" w:hAnsi="Calibri" w:cs="Calibri"/>
          <w:b/>
          <w:sz w:val="24"/>
          <w:szCs w:val="24"/>
          <w:highlight w:val="yellow"/>
        </w:rPr>
        <w:t>FULL</w:t>
      </w:r>
      <w:r w:rsidR="00000000" w:rsidRPr="002940B5">
        <w:rPr>
          <w:rFonts w:ascii="Calibri" w:hAnsi="Calibri" w:cs="Calibri"/>
          <w:b/>
          <w:spacing w:val="-4"/>
          <w:sz w:val="24"/>
          <w:szCs w:val="24"/>
          <w:highlight w:val="yellow"/>
        </w:rPr>
        <w:t xml:space="preserve"> </w:t>
      </w:r>
      <w:r w:rsidR="00000000" w:rsidRPr="002940B5">
        <w:rPr>
          <w:rFonts w:ascii="Calibri" w:hAnsi="Calibri" w:cs="Calibri"/>
          <w:b/>
          <w:spacing w:val="-2"/>
          <w:sz w:val="24"/>
          <w:szCs w:val="24"/>
          <w:highlight w:val="yellow"/>
        </w:rPr>
        <w:t>ADDRESS</w:t>
      </w:r>
      <w:r w:rsidRPr="002940B5">
        <w:rPr>
          <w:rFonts w:ascii="Calibri" w:hAnsi="Calibri" w:cs="Calibri"/>
          <w:b/>
          <w:spacing w:val="-2"/>
          <w:sz w:val="24"/>
          <w:szCs w:val="24"/>
          <w:highlight w:val="yellow"/>
        </w:rPr>
        <w:t>]</w:t>
      </w:r>
    </w:p>
    <w:p w14:paraId="54EEAF6B" w14:textId="25CB1B15" w:rsidR="00A91E77" w:rsidRPr="002940B5" w:rsidRDefault="005C7E63" w:rsidP="005C7E63">
      <w:pPr>
        <w:spacing w:line="251" w:lineRule="exact"/>
        <w:ind w:left="23"/>
        <w:jc w:val="right"/>
        <w:rPr>
          <w:rFonts w:ascii="Calibri" w:hAnsi="Calibri" w:cs="Calibri"/>
          <w:b/>
          <w:spacing w:val="-2"/>
          <w:sz w:val="24"/>
          <w:szCs w:val="24"/>
        </w:rPr>
      </w:pPr>
      <w:r w:rsidRPr="002940B5">
        <w:rPr>
          <w:rFonts w:ascii="Calibri" w:hAnsi="Calibri" w:cs="Calibri"/>
          <w:b/>
          <w:sz w:val="24"/>
          <w:szCs w:val="24"/>
          <w:highlight w:val="yellow"/>
        </w:rPr>
        <w:t>[</w:t>
      </w:r>
      <w:r w:rsidR="00000000" w:rsidRPr="002940B5">
        <w:rPr>
          <w:rFonts w:ascii="Calibri" w:hAnsi="Calibri" w:cs="Calibri"/>
          <w:b/>
          <w:sz w:val="24"/>
          <w:szCs w:val="24"/>
          <w:highlight w:val="yellow"/>
        </w:rPr>
        <w:t>YOUR</w:t>
      </w:r>
      <w:r w:rsidR="00000000" w:rsidRPr="002940B5">
        <w:rPr>
          <w:rFonts w:ascii="Calibri" w:hAnsi="Calibri" w:cs="Calibri"/>
          <w:b/>
          <w:spacing w:val="-5"/>
          <w:sz w:val="24"/>
          <w:szCs w:val="24"/>
          <w:highlight w:val="yellow"/>
        </w:rPr>
        <w:t xml:space="preserve"> </w:t>
      </w:r>
      <w:r w:rsidR="00000000" w:rsidRPr="002940B5">
        <w:rPr>
          <w:rFonts w:ascii="Calibri" w:hAnsi="Calibri" w:cs="Calibri"/>
          <w:b/>
          <w:spacing w:val="-2"/>
          <w:sz w:val="24"/>
          <w:szCs w:val="24"/>
          <w:highlight w:val="yellow"/>
        </w:rPr>
        <w:t>POSTCODE</w:t>
      </w:r>
      <w:r w:rsidRPr="002940B5">
        <w:rPr>
          <w:rFonts w:ascii="Calibri" w:hAnsi="Calibri" w:cs="Calibri"/>
          <w:b/>
          <w:spacing w:val="-2"/>
          <w:sz w:val="24"/>
          <w:szCs w:val="24"/>
          <w:highlight w:val="yellow"/>
        </w:rPr>
        <w:t>]</w:t>
      </w:r>
    </w:p>
    <w:p w14:paraId="320A9CFB" w14:textId="77777777" w:rsidR="005C7E63" w:rsidRPr="002940B5" w:rsidRDefault="005C7E63" w:rsidP="005C7E63">
      <w:pPr>
        <w:spacing w:line="251" w:lineRule="exact"/>
        <w:ind w:left="23"/>
        <w:jc w:val="right"/>
        <w:rPr>
          <w:rFonts w:ascii="Calibri" w:hAnsi="Calibri" w:cs="Calibri"/>
          <w:b/>
          <w:spacing w:val="-2"/>
          <w:sz w:val="24"/>
          <w:szCs w:val="24"/>
        </w:rPr>
      </w:pPr>
    </w:p>
    <w:p w14:paraId="4D8EF719" w14:textId="77777777" w:rsidR="005C7E63" w:rsidRPr="002940B5" w:rsidRDefault="005C7E63" w:rsidP="005C7E63">
      <w:pPr>
        <w:rPr>
          <w:rFonts w:ascii="Calibri" w:hAnsi="Calibri" w:cs="Calibri"/>
          <w:b/>
          <w:bCs/>
          <w:sz w:val="24"/>
          <w:szCs w:val="24"/>
        </w:rPr>
      </w:pPr>
      <w:r w:rsidRPr="002940B5">
        <w:rPr>
          <w:rFonts w:ascii="Calibri" w:hAnsi="Calibri" w:cs="Calibri"/>
          <w:sz w:val="24"/>
          <w:szCs w:val="24"/>
          <w:highlight w:val="yellow"/>
        </w:rPr>
        <w:t>[insert the name of your MP]</w:t>
      </w:r>
      <w:r w:rsidRPr="00797F9D">
        <w:rPr>
          <w:rFonts w:ascii="Calibri" w:hAnsi="Calibri" w:cs="Calibri"/>
          <w:b/>
          <w:bCs/>
          <w:sz w:val="24"/>
          <w:szCs w:val="24"/>
        </w:rPr>
        <w:t xml:space="preserve"> MP </w:t>
      </w:r>
    </w:p>
    <w:p w14:paraId="00AA6635" w14:textId="77777777"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House of Commons London SW1A 0AA </w:t>
      </w:r>
    </w:p>
    <w:p w14:paraId="52BEA748" w14:textId="059CE908" w:rsidR="00932931" w:rsidRPr="00797F9D" w:rsidRDefault="005C7E63" w:rsidP="00932931">
      <w:pPr>
        <w:autoSpaceDE/>
        <w:autoSpaceDN/>
        <w:spacing w:after="160" w:line="259" w:lineRule="auto"/>
        <w:rPr>
          <w:rFonts w:ascii="Calibri" w:hAnsi="Calibri" w:cs="Calibri"/>
          <w:sz w:val="24"/>
          <w:szCs w:val="24"/>
        </w:rPr>
      </w:pPr>
      <w:r w:rsidRPr="002940B5">
        <w:rPr>
          <w:rFonts w:ascii="Calibri" w:hAnsi="Calibri" w:cs="Calibri"/>
          <w:b/>
          <w:spacing w:val="-2"/>
          <w:sz w:val="24"/>
          <w:szCs w:val="24"/>
        </w:rPr>
        <w:t>Sent via email</w:t>
      </w:r>
      <w:r w:rsidR="00932931" w:rsidRPr="002940B5">
        <w:rPr>
          <w:rFonts w:ascii="Calibri" w:hAnsi="Calibri" w:cs="Calibri"/>
          <w:b/>
          <w:spacing w:val="-2"/>
          <w:sz w:val="24"/>
          <w:szCs w:val="24"/>
        </w:rPr>
        <w:tab/>
        <w:t xml:space="preserve"> (</w:t>
      </w:r>
      <w:r w:rsidR="00932931" w:rsidRPr="002940B5">
        <w:rPr>
          <w:rFonts w:ascii="Calibri" w:hAnsi="Calibri" w:cs="Calibri"/>
          <w:sz w:val="24"/>
          <w:szCs w:val="24"/>
          <w:highlight w:val="yellow"/>
        </w:rPr>
        <w:t xml:space="preserve">You can find your MP email here: </w:t>
      </w:r>
      <w:hyperlink r:id="rId5" w:history="1">
        <w:r w:rsidR="00932931" w:rsidRPr="002940B5">
          <w:rPr>
            <w:rStyle w:val="Hyperlink"/>
            <w:rFonts w:ascii="Calibri" w:hAnsi="Calibri" w:cs="Calibri"/>
            <w:sz w:val="24"/>
            <w:szCs w:val="24"/>
            <w:highlight w:val="yellow"/>
          </w:rPr>
          <w:t>https://members.parliament.uk/members/Commons</w:t>
        </w:r>
      </w:hyperlink>
      <w:r w:rsidR="00932931" w:rsidRPr="002940B5">
        <w:rPr>
          <w:rFonts w:ascii="Calibri" w:hAnsi="Calibri" w:cs="Calibri"/>
          <w:sz w:val="24"/>
          <w:szCs w:val="24"/>
        </w:rPr>
        <w:t xml:space="preserve"> </w:t>
      </w:r>
    </w:p>
    <w:p w14:paraId="622FA474" w14:textId="77777777" w:rsidR="00932931" w:rsidRPr="002940B5" w:rsidRDefault="00932931" w:rsidP="00932931">
      <w:pPr>
        <w:spacing w:before="1"/>
        <w:ind w:left="23"/>
        <w:rPr>
          <w:rFonts w:ascii="Calibri" w:hAnsi="Calibri" w:cs="Calibri"/>
          <w:b/>
          <w:spacing w:val="-2"/>
          <w:sz w:val="24"/>
          <w:szCs w:val="24"/>
        </w:rPr>
      </w:pP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r w:rsidRPr="002940B5">
        <w:rPr>
          <w:rFonts w:ascii="Calibri" w:hAnsi="Calibri" w:cs="Calibri"/>
          <w:b/>
          <w:spacing w:val="-2"/>
          <w:sz w:val="24"/>
          <w:szCs w:val="24"/>
        </w:rPr>
        <w:tab/>
      </w:r>
    </w:p>
    <w:p w14:paraId="3C906676" w14:textId="67D49A48" w:rsidR="00932931" w:rsidRPr="002940B5" w:rsidRDefault="00932931" w:rsidP="00932931">
      <w:pPr>
        <w:spacing w:before="1"/>
        <w:ind w:left="8222"/>
        <w:rPr>
          <w:rFonts w:ascii="Calibri" w:hAnsi="Calibri" w:cs="Calibri"/>
          <w:b/>
          <w:sz w:val="24"/>
          <w:szCs w:val="24"/>
        </w:rPr>
      </w:pPr>
      <w:r w:rsidRPr="002940B5">
        <w:rPr>
          <w:rFonts w:ascii="Calibri" w:hAnsi="Calibri" w:cs="Calibri"/>
          <w:b/>
          <w:spacing w:val="-2"/>
          <w:sz w:val="24"/>
          <w:szCs w:val="24"/>
          <w:highlight w:val="yellow"/>
        </w:rPr>
        <w:t>[DATE]</w:t>
      </w:r>
    </w:p>
    <w:p w14:paraId="573EEA7C" w14:textId="2BD29A13" w:rsidR="00A91E77" w:rsidRPr="002940B5" w:rsidRDefault="00000000">
      <w:pPr>
        <w:spacing w:before="251"/>
        <w:ind w:left="23"/>
        <w:rPr>
          <w:rFonts w:ascii="Calibri" w:hAnsi="Calibri" w:cs="Calibri"/>
          <w:sz w:val="24"/>
          <w:szCs w:val="24"/>
        </w:rPr>
      </w:pPr>
      <w:r w:rsidRPr="002940B5">
        <w:rPr>
          <w:rFonts w:ascii="Calibri" w:hAnsi="Calibri" w:cs="Calibri"/>
          <w:sz w:val="24"/>
          <w:szCs w:val="24"/>
        </w:rPr>
        <w:t>Dear</w:t>
      </w:r>
      <w:r w:rsidRPr="002940B5">
        <w:rPr>
          <w:rFonts w:ascii="Calibri" w:hAnsi="Calibri" w:cs="Calibri"/>
          <w:spacing w:val="-4"/>
          <w:sz w:val="24"/>
          <w:szCs w:val="24"/>
        </w:rPr>
        <w:t xml:space="preserve"> </w:t>
      </w:r>
      <w:r w:rsidR="005C7E63" w:rsidRPr="002940B5">
        <w:rPr>
          <w:rFonts w:ascii="Calibri" w:hAnsi="Calibri" w:cs="Calibri"/>
          <w:spacing w:val="-4"/>
          <w:sz w:val="24"/>
          <w:szCs w:val="24"/>
        </w:rPr>
        <w:t>[</w:t>
      </w:r>
      <w:r w:rsidRPr="002940B5">
        <w:rPr>
          <w:rFonts w:ascii="Calibri" w:hAnsi="Calibri" w:cs="Calibri"/>
          <w:b/>
          <w:sz w:val="24"/>
          <w:szCs w:val="24"/>
          <w:highlight w:val="yellow"/>
        </w:rPr>
        <w:t>MP</w:t>
      </w:r>
      <w:r w:rsidRPr="002940B5">
        <w:rPr>
          <w:rFonts w:ascii="Calibri" w:hAnsi="Calibri" w:cs="Calibri"/>
          <w:b/>
          <w:spacing w:val="-3"/>
          <w:sz w:val="24"/>
          <w:szCs w:val="24"/>
          <w:highlight w:val="yellow"/>
        </w:rPr>
        <w:t xml:space="preserve"> </w:t>
      </w:r>
      <w:r w:rsidRPr="002940B5">
        <w:rPr>
          <w:rFonts w:ascii="Calibri" w:hAnsi="Calibri" w:cs="Calibri"/>
          <w:b/>
          <w:spacing w:val="-2"/>
          <w:sz w:val="24"/>
          <w:szCs w:val="24"/>
          <w:highlight w:val="yellow"/>
        </w:rPr>
        <w:t>NAME</w:t>
      </w:r>
      <w:r w:rsidR="005C7E63" w:rsidRPr="002940B5">
        <w:rPr>
          <w:rFonts w:ascii="Calibri" w:hAnsi="Calibri" w:cs="Calibri"/>
          <w:b/>
          <w:spacing w:val="-2"/>
          <w:sz w:val="24"/>
          <w:szCs w:val="24"/>
          <w:highlight w:val="yellow"/>
        </w:rPr>
        <w:t>]</w:t>
      </w:r>
      <w:r w:rsidRPr="002940B5">
        <w:rPr>
          <w:rFonts w:ascii="Calibri" w:hAnsi="Calibri" w:cs="Calibri"/>
          <w:spacing w:val="-2"/>
          <w:sz w:val="24"/>
          <w:szCs w:val="24"/>
          <w:highlight w:val="yellow"/>
        </w:rPr>
        <w:t>,</w:t>
      </w:r>
    </w:p>
    <w:p w14:paraId="23B68053" w14:textId="77777777" w:rsidR="00A91E77" w:rsidRPr="002940B5" w:rsidRDefault="00A91E77">
      <w:pPr>
        <w:pStyle w:val="BodyText"/>
        <w:spacing w:before="2"/>
        <w:rPr>
          <w:rFonts w:ascii="Calibri" w:hAnsi="Calibri" w:cs="Calibri"/>
          <w:sz w:val="24"/>
          <w:szCs w:val="24"/>
        </w:rPr>
      </w:pPr>
    </w:p>
    <w:p w14:paraId="13BBEC0F" w14:textId="2B5BAFFA" w:rsidR="002940B5" w:rsidRPr="00797F9D" w:rsidRDefault="005C7E63" w:rsidP="005C7E63">
      <w:pPr>
        <w:autoSpaceDE/>
        <w:autoSpaceDN/>
        <w:spacing w:after="160" w:line="259" w:lineRule="auto"/>
        <w:rPr>
          <w:rFonts w:ascii="Calibri" w:hAnsi="Calibri" w:cs="Calibri"/>
          <w:b/>
          <w:bCs/>
          <w:sz w:val="24"/>
          <w:szCs w:val="24"/>
        </w:rPr>
      </w:pPr>
      <w:r w:rsidRPr="002940B5">
        <w:rPr>
          <w:rFonts w:ascii="Calibri" w:hAnsi="Calibri" w:cs="Calibri"/>
          <w:b/>
          <w:bCs/>
          <w:sz w:val="24"/>
          <w:szCs w:val="24"/>
        </w:rPr>
        <w:t xml:space="preserve">Concern about the withdrawal of grant funding for Neighbourhood Planning </w:t>
      </w:r>
    </w:p>
    <w:p w14:paraId="3AABD2CE" w14:textId="77777777" w:rsidR="005C7E63" w:rsidRPr="002940B5" w:rsidRDefault="00000000">
      <w:pPr>
        <w:pStyle w:val="BodyText"/>
        <w:ind w:left="23" w:right="75" w:hanging="1"/>
        <w:rPr>
          <w:rFonts w:ascii="Calibri" w:hAnsi="Calibri" w:cs="Calibri"/>
          <w:sz w:val="24"/>
          <w:szCs w:val="24"/>
        </w:rPr>
      </w:pPr>
      <w:r w:rsidRPr="002940B5">
        <w:rPr>
          <w:rFonts w:ascii="Calibri" w:hAnsi="Calibri" w:cs="Calibri"/>
          <w:sz w:val="24"/>
          <w:szCs w:val="24"/>
        </w:rPr>
        <w:t xml:space="preserve">My name is </w:t>
      </w:r>
      <w:r w:rsidR="005C7E63" w:rsidRPr="002940B5">
        <w:rPr>
          <w:rFonts w:ascii="Calibri" w:hAnsi="Calibri" w:cs="Calibri"/>
          <w:b/>
          <w:bCs/>
          <w:sz w:val="24"/>
          <w:szCs w:val="24"/>
          <w:highlight w:val="yellow"/>
        </w:rPr>
        <w:t>[Y</w:t>
      </w:r>
      <w:r w:rsidRPr="002940B5">
        <w:rPr>
          <w:rFonts w:ascii="Calibri" w:hAnsi="Calibri" w:cs="Calibri"/>
          <w:b/>
          <w:sz w:val="24"/>
          <w:szCs w:val="24"/>
          <w:highlight w:val="yellow"/>
        </w:rPr>
        <w:t>OUR NAME</w:t>
      </w:r>
      <w:r w:rsidR="005C7E63" w:rsidRPr="002940B5">
        <w:rPr>
          <w:rFonts w:ascii="Calibri" w:hAnsi="Calibri" w:cs="Calibri"/>
          <w:b/>
          <w:sz w:val="24"/>
          <w:szCs w:val="24"/>
          <w:highlight w:val="yellow"/>
        </w:rPr>
        <w:t>]</w:t>
      </w:r>
      <w:r w:rsidRPr="002940B5">
        <w:rPr>
          <w:rFonts w:ascii="Calibri" w:hAnsi="Calibri" w:cs="Calibri"/>
          <w:b/>
          <w:sz w:val="24"/>
          <w:szCs w:val="24"/>
        </w:rPr>
        <w:t xml:space="preserve"> </w:t>
      </w:r>
      <w:r w:rsidRPr="002940B5">
        <w:rPr>
          <w:rFonts w:ascii="Calibri" w:hAnsi="Calibri" w:cs="Calibri"/>
          <w:sz w:val="24"/>
          <w:szCs w:val="24"/>
        </w:rPr>
        <w:t>and I am a constituent</w:t>
      </w:r>
      <w:r w:rsidR="005C7E63" w:rsidRPr="002940B5">
        <w:rPr>
          <w:rFonts w:ascii="Calibri" w:hAnsi="Calibri" w:cs="Calibri"/>
          <w:sz w:val="24"/>
          <w:szCs w:val="24"/>
        </w:rPr>
        <w:t xml:space="preserve"> </w:t>
      </w:r>
      <w:r w:rsidR="005C7E63" w:rsidRPr="002940B5">
        <w:rPr>
          <w:rFonts w:ascii="Calibri" w:hAnsi="Calibri" w:cs="Calibri"/>
          <w:b/>
          <w:bCs/>
          <w:sz w:val="24"/>
          <w:szCs w:val="24"/>
          <w:highlight w:val="yellow"/>
        </w:rPr>
        <w:t xml:space="preserve">[and e.g. local </w:t>
      </w:r>
      <w:proofErr w:type="spellStart"/>
      <w:r w:rsidR="005C7E63" w:rsidRPr="002940B5">
        <w:rPr>
          <w:rFonts w:ascii="Calibri" w:hAnsi="Calibri" w:cs="Calibri"/>
          <w:b/>
          <w:bCs/>
          <w:sz w:val="24"/>
          <w:szCs w:val="24"/>
          <w:highlight w:val="yellow"/>
        </w:rPr>
        <w:t>councillor</w:t>
      </w:r>
      <w:proofErr w:type="spellEnd"/>
      <w:r w:rsidR="005C7E63" w:rsidRPr="002940B5">
        <w:rPr>
          <w:rFonts w:ascii="Calibri" w:hAnsi="Calibri" w:cs="Calibri"/>
          <w:b/>
          <w:bCs/>
          <w:sz w:val="24"/>
          <w:szCs w:val="24"/>
          <w:highlight w:val="yellow"/>
        </w:rPr>
        <w:t>/ clerk for X Parish Council]</w:t>
      </w:r>
      <w:r w:rsidRPr="002940B5">
        <w:rPr>
          <w:rFonts w:ascii="Calibri" w:hAnsi="Calibri" w:cs="Calibri"/>
          <w:sz w:val="24"/>
          <w:szCs w:val="24"/>
        </w:rPr>
        <w:t xml:space="preserve"> of </w:t>
      </w:r>
      <w:r w:rsidR="005C7E63" w:rsidRPr="002940B5">
        <w:rPr>
          <w:rFonts w:ascii="Calibri" w:hAnsi="Calibri" w:cs="Calibri"/>
          <w:b/>
          <w:bCs/>
          <w:sz w:val="24"/>
          <w:szCs w:val="24"/>
          <w:highlight w:val="yellow"/>
        </w:rPr>
        <w:t>[</w:t>
      </w:r>
      <w:r w:rsidRPr="002940B5">
        <w:rPr>
          <w:rFonts w:ascii="Calibri" w:hAnsi="Calibri" w:cs="Calibri"/>
          <w:b/>
          <w:sz w:val="24"/>
          <w:szCs w:val="24"/>
          <w:highlight w:val="yellow"/>
        </w:rPr>
        <w:t>YOUR CONSTITUENCY</w:t>
      </w:r>
      <w:r w:rsidR="005C7E63" w:rsidRPr="002940B5">
        <w:rPr>
          <w:rFonts w:ascii="Calibri" w:hAnsi="Calibri" w:cs="Calibri"/>
          <w:b/>
          <w:sz w:val="24"/>
          <w:szCs w:val="24"/>
          <w:highlight w:val="yellow"/>
        </w:rPr>
        <w:t>]</w:t>
      </w:r>
      <w:r w:rsidRPr="002940B5">
        <w:rPr>
          <w:rFonts w:ascii="Calibri" w:hAnsi="Calibri" w:cs="Calibri"/>
          <w:sz w:val="24"/>
          <w:szCs w:val="24"/>
          <w:highlight w:val="yellow"/>
        </w:rPr>
        <w:t>.</w:t>
      </w:r>
    </w:p>
    <w:p w14:paraId="0CB581C7" w14:textId="77777777" w:rsidR="005C7E63" w:rsidRPr="002940B5" w:rsidRDefault="005C7E63">
      <w:pPr>
        <w:pStyle w:val="BodyText"/>
        <w:ind w:left="23" w:right="75" w:hanging="1"/>
        <w:rPr>
          <w:rFonts w:ascii="Calibri" w:hAnsi="Calibri" w:cs="Calibri"/>
          <w:sz w:val="24"/>
          <w:szCs w:val="24"/>
        </w:rPr>
      </w:pPr>
    </w:p>
    <w:p w14:paraId="2B65AB7F" w14:textId="78292163" w:rsidR="00A91E77" w:rsidRPr="002940B5" w:rsidRDefault="00000000">
      <w:pPr>
        <w:pStyle w:val="BodyText"/>
        <w:ind w:left="23" w:right="75" w:hanging="1"/>
        <w:rPr>
          <w:rFonts w:ascii="Calibri" w:hAnsi="Calibri" w:cs="Calibri"/>
          <w:sz w:val="24"/>
          <w:szCs w:val="24"/>
        </w:rPr>
      </w:pPr>
      <w:r w:rsidRPr="002940B5">
        <w:rPr>
          <w:rFonts w:ascii="Calibri" w:hAnsi="Calibri" w:cs="Calibri"/>
          <w:sz w:val="24"/>
          <w:szCs w:val="24"/>
        </w:rPr>
        <w:t>I am writing</w:t>
      </w:r>
      <w:r w:rsidRPr="002940B5">
        <w:rPr>
          <w:rFonts w:ascii="Calibri" w:hAnsi="Calibri" w:cs="Calibri"/>
          <w:spacing w:val="-3"/>
          <w:sz w:val="24"/>
          <w:szCs w:val="24"/>
        </w:rPr>
        <w:t xml:space="preserve"> </w:t>
      </w:r>
      <w:r w:rsidRPr="002940B5">
        <w:rPr>
          <w:rFonts w:ascii="Calibri" w:hAnsi="Calibri" w:cs="Calibri"/>
          <w:sz w:val="24"/>
          <w:szCs w:val="24"/>
        </w:rPr>
        <w:t>to</w:t>
      </w:r>
      <w:r w:rsidRPr="002940B5">
        <w:rPr>
          <w:rFonts w:ascii="Calibri" w:hAnsi="Calibri" w:cs="Calibri"/>
          <w:spacing w:val="-3"/>
          <w:sz w:val="24"/>
          <w:szCs w:val="24"/>
        </w:rPr>
        <w:t xml:space="preserve"> </w:t>
      </w:r>
      <w:r w:rsidRPr="002940B5">
        <w:rPr>
          <w:rFonts w:ascii="Calibri" w:hAnsi="Calibri" w:cs="Calibri"/>
          <w:sz w:val="24"/>
          <w:szCs w:val="24"/>
        </w:rPr>
        <w:t>you</w:t>
      </w:r>
      <w:r w:rsidRPr="002940B5">
        <w:rPr>
          <w:rFonts w:ascii="Calibri" w:hAnsi="Calibri" w:cs="Calibri"/>
          <w:spacing w:val="-3"/>
          <w:sz w:val="24"/>
          <w:szCs w:val="24"/>
        </w:rPr>
        <w:t xml:space="preserve"> </w:t>
      </w:r>
      <w:r w:rsidRPr="002940B5">
        <w:rPr>
          <w:rFonts w:ascii="Calibri" w:hAnsi="Calibri" w:cs="Calibri"/>
          <w:sz w:val="24"/>
          <w:szCs w:val="24"/>
        </w:rPr>
        <w:t>today</w:t>
      </w:r>
      <w:r w:rsidRPr="002940B5">
        <w:rPr>
          <w:rFonts w:ascii="Calibri" w:hAnsi="Calibri" w:cs="Calibri"/>
          <w:spacing w:val="-3"/>
          <w:sz w:val="24"/>
          <w:szCs w:val="24"/>
        </w:rPr>
        <w:t xml:space="preserve"> </w:t>
      </w:r>
      <w:r w:rsidRPr="002940B5">
        <w:rPr>
          <w:rFonts w:ascii="Calibri" w:hAnsi="Calibri" w:cs="Calibri"/>
          <w:sz w:val="24"/>
          <w:szCs w:val="24"/>
        </w:rPr>
        <w:t>because</w:t>
      </w:r>
      <w:r w:rsidRPr="002940B5">
        <w:rPr>
          <w:rFonts w:ascii="Calibri" w:hAnsi="Calibri" w:cs="Calibri"/>
          <w:spacing w:val="-3"/>
          <w:sz w:val="24"/>
          <w:szCs w:val="24"/>
        </w:rPr>
        <w:t xml:space="preserve"> </w:t>
      </w:r>
      <w:r w:rsidRPr="002940B5">
        <w:rPr>
          <w:rFonts w:ascii="Calibri" w:hAnsi="Calibri" w:cs="Calibri"/>
          <w:sz w:val="24"/>
          <w:szCs w:val="24"/>
        </w:rPr>
        <w:t>I</w:t>
      </w:r>
      <w:r w:rsidRPr="002940B5">
        <w:rPr>
          <w:rFonts w:ascii="Calibri" w:hAnsi="Calibri" w:cs="Calibri"/>
          <w:spacing w:val="-3"/>
          <w:sz w:val="24"/>
          <w:szCs w:val="24"/>
        </w:rPr>
        <w:t xml:space="preserve"> </w:t>
      </w:r>
      <w:r w:rsidRPr="002940B5">
        <w:rPr>
          <w:rFonts w:ascii="Calibri" w:hAnsi="Calibri" w:cs="Calibri"/>
          <w:sz w:val="24"/>
          <w:szCs w:val="24"/>
        </w:rPr>
        <w:t>am</w:t>
      </w:r>
      <w:r w:rsidRPr="002940B5">
        <w:rPr>
          <w:rFonts w:ascii="Calibri" w:hAnsi="Calibri" w:cs="Calibri"/>
          <w:spacing w:val="-3"/>
          <w:sz w:val="24"/>
          <w:szCs w:val="24"/>
        </w:rPr>
        <w:t xml:space="preserve"> </w:t>
      </w:r>
      <w:r w:rsidRPr="002940B5">
        <w:rPr>
          <w:rFonts w:ascii="Calibri" w:hAnsi="Calibri" w:cs="Calibri"/>
          <w:sz w:val="24"/>
          <w:szCs w:val="24"/>
        </w:rPr>
        <w:t>concerned</w:t>
      </w:r>
      <w:r w:rsidRPr="002940B5">
        <w:rPr>
          <w:rFonts w:ascii="Calibri" w:hAnsi="Calibri" w:cs="Calibri"/>
          <w:spacing w:val="-3"/>
          <w:sz w:val="24"/>
          <w:szCs w:val="24"/>
        </w:rPr>
        <w:t xml:space="preserve"> </w:t>
      </w:r>
      <w:r w:rsidRPr="002940B5">
        <w:rPr>
          <w:rFonts w:ascii="Calibri" w:hAnsi="Calibri" w:cs="Calibri"/>
          <w:sz w:val="24"/>
          <w:szCs w:val="24"/>
        </w:rPr>
        <w:t>about</w:t>
      </w:r>
      <w:r w:rsidRPr="002940B5">
        <w:rPr>
          <w:rFonts w:ascii="Calibri" w:hAnsi="Calibri" w:cs="Calibri"/>
          <w:spacing w:val="-3"/>
          <w:sz w:val="24"/>
          <w:szCs w:val="24"/>
        </w:rPr>
        <w:t xml:space="preserve"> </w:t>
      </w:r>
      <w:r w:rsidR="005C7E63" w:rsidRPr="002940B5">
        <w:rPr>
          <w:rFonts w:ascii="Calibri" w:hAnsi="Calibri" w:cs="Calibri"/>
          <w:sz w:val="24"/>
          <w:szCs w:val="24"/>
        </w:rPr>
        <w:t xml:space="preserve">the decision </w:t>
      </w:r>
      <w:r w:rsidR="005C7E63" w:rsidRPr="00797F9D">
        <w:rPr>
          <w:rFonts w:ascii="Calibri" w:hAnsi="Calibri" w:cs="Calibri"/>
          <w:sz w:val="24"/>
          <w:szCs w:val="24"/>
        </w:rPr>
        <w:t xml:space="preserve">withdraw </w:t>
      </w:r>
      <w:r w:rsidR="005C7E63" w:rsidRPr="002940B5">
        <w:rPr>
          <w:rFonts w:ascii="Calibri" w:hAnsi="Calibri" w:cs="Calibri"/>
          <w:sz w:val="24"/>
          <w:szCs w:val="24"/>
        </w:rPr>
        <w:t xml:space="preserve">the </w:t>
      </w:r>
      <w:r w:rsidR="005C7E63" w:rsidRPr="00797F9D">
        <w:rPr>
          <w:rFonts w:ascii="Calibri" w:hAnsi="Calibri" w:cs="Calibri"/>
          <w:sz w:val="24"/>
          <w:szCs w:val="24"/>
        </w:rPr>
        <w:t xml:space="preserve">Neighbourhood Planning and technical support funding from 2025 onwards. </w:t>
      </w:r>
    </w:p>
    <w:p w14:paraId="677051CD" w14:textId="77777777" w:rsidR="00A91E77" w:rsidRPr="002940B5" w:rsidRDefault="00A91E77">
      <w:pPr>
        <w:pStyle w:val="BodyText"/>
        <w:spacing w:before="7"/>
        <w:rPr>
          <w:rFonts w:ascii="Calibri" w:hAnsi="Calibri" w:cs="Calibri"/>
          <w:sz w:val="24"/>
          <w:szCs w:val="24"/>
        </w:rPr>
      </w:pPr>
    </w:p>
    <w:p w14:paraId="0BD776D5" w14:textId="5918F6F7" w:rsidR="005C7E63" w:rsidRPr="002940B5" w:rsidRDefault="00000000" w:rsidP="005C7E63">
      <w:pPr>
        <w:spacing w:line="237" w:lineRule="auto"/>
        <w:ind w:left="23"/>
        <w:rPr>
          <w:rFonts w:ascii="Calibri" w:hAnsi="Calibri" w:cs="Calibri"/>
          <w:b/>
          <w:bCs/>
          <w:sz w:val="24"/>
          <w:szCs w:val="24"/>
          <w:highlight w:val="yellow"/>
        </w:rPr>
      </w:pPr>
      <w:r w:rsidRPr="002940B5">
        <w:rPr>
          <w:rFonts w:ascii="Calibri" w:hAnsi="Calibri" w:cs="Calibri"/>
          <w:b/>
          <w:bCs/>
          <w:sz w:val="24"/>
          <w:szCs w:val="24"/>
          <w:highlight w:val="yellow"/>
        </w:rPr>
        <w:t>{EXPLAIN KEY REASONS AND ANY PERSONAL EXPERIENCES THAT HAVE INFORMED THIS</w:t>
      </w:r>
      <w:r w:rsidR="005C7E63" w:rsidRPr="002940B5">
        <w:rPr>
          <w:rFonts w:ascii="Calibri" w:hAnsi="Calibri" w:cs="Calibri"/>
          <w:b/>
          <w:bCs/>
          <w:sz w:val="24"/>
          <w:szCs w:val="24"/>
          <w:highlight w:val="yellow"/>
        </w:rPr>
        <w:t xml:space="preserve"> e.g.</w:t>
      </w:r>
      <w:r w:rsidR="00901DB6" w:rsidRPr="002940B5">
        <w:rPr>
          <w:rFonts w:ascii="Calibri" w:hAnsi="Calibri" w:cs="Calibri"/>
          <w:b/>
          <w:bCs/>
          <w:sz w:val="24"/>
          <w:szCs w:val="24"/>
          <w:highlight w:val="yellow"/>
        </w:rPr>
        <w:t xml:space="preserve"> </w:t>
      </w:r>
    </w:p>
    <w:p w14:paraId="01A07863" w14:textId="77777777" w:rsidR="005C7E63" w:rsidRPr="002940B5" w:rsidRDefault="005C7E63" w:rsidP="005C7E63">
      <w:pPr>
        <w:spacing w:line="237" w:lineRule="auto"/>
        <w:ind w:left="23"/>
        <w:rPr>
          <w:rFonts w:ascii="Calibri" w:hAnsi="Calibri" w:cs="Calibri"/>
          <w:b/>
          <w:bCs/>
          <w:sz w:val="24"/>
          <w:szCs w:val="24"/>
          <w:highlight w:val="yellow"/>
        </w:rPr>
      </w:pPr>
    </w:p>
    <w:p w14:paraId="504A51E6" w14:textId="120AA038" w:rsidR="005C7E63" w:rsidRPr="002940B5" w:rsidRDefault="005C7E63" w:rsidP="005C7E63">
      <w:pPr>
        <w:spacing w:line="237" w:lineRule="auto"/>
        <w:ind w:left="23"/>
        <w:rPr>
          <w:rFonts w:ascii="Calibri" w:hAnsi="Calibri" w:cs="Calibri"/>
          <w:sz w:val="24"/>
          <w:szCs w:val="24"/>
          <w:highlight w:val="yellow"/>
          <w:u w:val="single"/>
        </w:rPr>
      </w:pPr>
      <w:r w:rsidRPr="002940B5">
        <w:rPr>
          <w:rFonts w:ascii="Calibri" w:hAnsi="Calibri" w:cs="Calibri"/>
          <w:sz w:val="24"/>
          <w:szCs w:val="24"/>
          <w:highlight w:val="yellow"/>
          <w:u w:val="single"/>
        </w:rPr>
        <w:t>If you have a neighbourhood plan:</w:t>
      </w:r>
      <w:r w:rsidR="00901DB6" w:rsidRPr="002940B5">
        <w:rPr>
          <w:rFonts w:ascii="Calibri" w:hAnsi="Calibri" w:cs="Calibri"/>
          <w:sz w:val="24"/>
          <w:szCs w:val="24"/>
          <w:highlight w:val="yellow"/>
          <w:u w:val="single"/>
        </w:rPr>
        <w:t xml:space="preserve"> (</w:t>
      </w:r>
      <w:proofErr w:type="spellStart"/>
      <w:r w:rsidR="00901DB6" w:rsidRPr="002940B5">
        <w:rPr>
          <w:rFonts w:ascii="Calibri" w:hAnsi="Calibri" w:cs="Calibri"/>
          <w:sz w:val="24"/>
          <w:szCs w:val="24"/>
          <w:highlight w:val="yellow"/>
          <w:u w:val="single"/>
        </w:rPr>
        <w:t>personalise</w:t>
      </w:r>
      <w:proofErr w:type="spellEnd"/>
      <w:r w:rsidR="00901DB6" w:rsidRPr="002940B5">
        <w:rPr>
          <w:rFonts w:ascii="Calibri" w:hAnsi="Calibri" w:cs="Calibri"/>
          <w:sz w:val="24"/>
          <w:szCs w:val="24"/>
          <w:highlight w:val="yellow"/>
          <w:u w:val="single"/>
        </w:rPr>
        <w:t xml:space="preserve"> as necessary):</w:t>
      </w:r>
    </w:p>
    <w:p w14:paraId="1DA5B230" w14:textId="77777777" w:rsidR="005C7E63" w:rsidRPr="002940B5" w:rsidRDefault="005C7E63" w:rsidP="005C7E63">
      <w:pPr>
        <w:spacing w:line="237" w:lineRule="auto"/>
        <w:ind w:left="23"/>
        <w:rPr>
          <w:rFonts w:ascii="Calibri" w:hAnsi="Calibri" w:cs="Calibri"/>
          <w:sz w:val="24"/>
          <w:szCs w:val="24"/>
          <w:highlight w:val="yellow"/>
          <w:u w:val="single"/>
        </w:rPr>
      </w:pPr>
    </w:p>
    <w:p w14:paraId="5A632EEF" w14:textId="6685A53E" w:rsidR="00901DB6" w:rsidRPr="00797F9D" w:rsidRDefault="00901DB6" w:rsidP="00901DB6">
      <w:pPr>
        <w:autoSpaceDE/>
        <w:autoSpaceDN/>
        <w:spacing w:after="160" w:line="259" w:lineRule="auto"/>
        <w:rPr>
          <w:rFonts w:ascii="Calibri" w:hAnsi="Calibri" w:cs="Calibri"/>
          <w:sz w:val="24"/>
          <w:szCs w:val="24"/>
        </w:rPr>
      </w:pPr>
      <w:r w:rsidRPr="002940B5">
        <w:rPr>
          <w:rFonts w:ascii="Calibri" w:hAnsi="Calibri" w:cs="Calibri"/>
          <w:b/>
          <w:bCs/>
          <w:sz w:val="24"/>
          <w:szCs w:val="24"/>
        </w:rPr>
        <w:t>[insert your community/ parish name</w:t>
      </w:r>
      <w:r w:rsidRPr="002940B5">
        <w:rPr>
          <w:rFonts w:ascii="Calibri" w:hAnsi="Calibri" w:cs="Calibri"/>
          <w:sz w:val="24"/>
          <w:szCs w:val="24"/>
        </w:rPr>
        <w:t xml:space="preserve">] </w:t>
      </w:r>
      <w:r w:rsidRPr="00797F9D">
        <w:rPr>
          <w:rFonts w:ascii="Calibri" w:hAnsi="Calibri" w:cs="Calibri"/>
          <w:sz w:val="24"/>
          <w:szCs w:val="24"/>
        </w:rPr>
        <w:t xml:space="preserve">is a community with a Made Neighbourhood Plan, the product of years of work, local engagement, public consultation, and a not insignificant financial commitment — both in grant funding and local expenditure. Our Plan </w:t>
      </w:r>
      <w:r w:rsidRPr="002940B5">
        <w:rPr>
          <w:rFonts w:ascii="Calibri" w:hAnsi="Calibri" w:cs="Calibri"/>
          <w:b/>
          <w:bCs/>
          <w:sz w:val="24"/>
          <w:szCs w:val="24"/>
        </w:rPr>
        <w:t>[</w:t>
      </w:r>
      <w:r w:rsidRPr="00797F9D">
        <w:rPr>
          <w:rFonts w:ascii="Calibri" w:hAnsi="Calibri" w:cs="Calibri"/>
          <w:b/>
          <w:bCs/>
          <w:sz w:val="24"/>
          <w:szCs w:val="24"/>
        </w:rPr>
        <w:t xml:space="preserve">allocates land for housing and mixed-use development to meet identified need, </w:t>
      </w:r>
      <w:r w:rsidRPr="002940B5">
        <w:rPr>
          <w:rFonts w:ascii="Calibri" w:hAnsi="Calibri" w:cs="Calibri"/>
          <w:b/>
          <w:bCs/>
          <w:sz w:val="24"/>
          <w:szCs w:val="24"/>
        </w:rPr>
        <w:t xml:space="preserve">includes detailed information on design and access to influence development, </w:t>
      </w:r>
      <w:r w:rsidRPr="00797F9D">
        <w:rPr>
          <w:rFonts w:ascii="Calibri" w:hAnsi="Calibri" w:cs="Calibri"/>
          <w:b/>
          <w:bCs/>
          <w:sz w:val="24"/>
          <w:szCs w:val="24"/>
        </w:rPr>
        <w:t>promotes sustainability, protects our historic</w:t>
      </w:r>
      <w:r w:rsidRPr="002940B5">
        <w:rPr>
          <w:rFonts w:ascii="Calibri" w:hAnsi="Calibri" w:cs="Calibri"/>
          <w:b/>
          <w:bCs/>
          <w:sz w:val="24"/>
          <w:szCs w:val="24"/>
        </w:rPr>
        <w:t xml:space="preserve"> and natural</w:t>
      </w:r>
      <w:r w:rsidRPr="00797F9D">
        <w:rPr>
          <w:rFonts w:ascii="Calibri" w:hAnsi="Calibri" w:cs="Calibri"/>
          <w:b/>
          <w:bCs/>
          <w:sz w:val="24"/>
          <w:szCs w:val="24"/>
        </w:rPr>
        <w:t xml:space="preserve"> environment</w:t>
      </w:r>
      <w:r w:rsidRPr="002940B5">
        <w:rPr>
          <w:rFonts w:ascii="Calibri" w:hAnsi="Calibri" w:cs="Calibri"/>
          <w:b/>
          <w:bCs/>
          <w:sz w:val="24"/>
          <w:szCs w:val="24"/>
        </w:rPr>
        <w:t>]</w:t>
      </w:r>
      <w:r w:rsidRPr="00797F9D">
        <w:rPr>
          <w:rFonts w:ascii="Calibri" w:hAnsi="Calibri" w:cs="Calibri"/>
          <w:sz w:val="24"/>
          <w:szCs w:val="24"/>
        </w:rPr>
        <w:t xml:space="preserve">. It is living evidence of a parish embracing the responsibilities offered under the Localism Act. </w:t>
      </w:r>
    </w:p>
    <w:p w14:paraId="370AB542" w14:textId="6AC9C37D" w:rsidR="00901DB6" w:rsidRPr="00797F9D" w:rsidRDefault="00901DB6" w:rsidP="00901DB6">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This is not theory — it is working in practice. </w:t>
      </w:r>
      <w:r w:rsidRPr="002940B5">
        <w:rPr>
          <w:rFonts w:ascii="Calibri" w:hAnsi="Calibri" w:cs="Calibri"/>
          <w:sz w:val="24"/>
          <w:szCs w:val="24"/>
        </w:rPr>
        <w:t xml:space="preserve">The policies in our plan have been used to </w:t>
      </w:r>
      <w:r w:rsidRPr="002940B5">
        <w:rPr>
          <w:rFonts w:ascii="Calibri" w:hAnsi="Calibri" w:cs="Calibri"/>
          <w:b/>
          <w:bCs/>
          <w:sz w:val="24"/>
          <w:szCs w:val="24"/>
        </w:rPr>
        <w:t>[e.g. influence the types of homes being delivered here, safeguarded green spaces and views that are particularly important to the community</w:t>
      </w:r>
      <w:r w:rsidR="00945BF1" w:rsidRPr="002940B5">
        <w:rPr>
          <w:rFonts w:ascii="Calibri" w:hAnsi="Calibri" w:cs="Calibri"/>
          <w:b/>
          <w:bCs/>
          <w:sz w:val="24"/>
          <w:szCs w:val="24"/>
        </w:rPr>
        <w:t>, set out design expectations for new developments, conserve locally important heritage assets]</w:t>
      </w:r>
      <w:r w:rsidRPr="00797F9D">
        <w:rPr>
          <w:rFonts w:ascii="Calibri" w:hAnsi="Calibri" w:cs="Calibri"/>
          <w:sz w:val="24"/>
          <w:szCs w:val="24"/>
        </w:rPr>
        <w:t xml:space="preserve">. This demonstrates exactly what neighbourhood planning was designed to achieve: development shaped by the community, for the community. </w:t>
      </w:r>
    </w:p>
    <w:p w14:paraId="1588A400" w14:textId="77777777" w:rsidR="005C7E63" w:rsidRPr="002940B5" w:rsidRDefault="005C7E63" w:rsidP="005C7E63">
      <w:pPr>
        <w:spacing w:line="237" w:lineRule="auto"/>
        <w:ind w:left="23"/>
        <w:rPr>
          <w:rFonts w:ascii="Calibri" w:hAnsi="Calibri" w:cs="Calibri"/>
          <w:sz w:val="24"/>
          <w:szCs w:val="24"/>
          <w:highlight w:val="yellow"/>
          <w:u w:val="single"/>
        </w:rPr>
      </w:pPr>
    </w:p>
    <w:p w14:paraId="76042C7D" w14:textId="08C42343" w:rsidR="005C7E63" w:rsidRPr="002940B5" w:rsidRDefault="005C7E63" w:rsidP="005C7E63">
      <w:pPr>
        <w:spacing w:line="237" w:lineRule="auto"/>
        <w:ind w:left="23"/>
        <w:rPr>
          <w:rFonts w:ascii="Calibri" w:hAnsi="Calibri" w:cs="Calibri"/>
          <w:sz w:val="24"/>
          <w:szCs w:val="24"/>
          <w:highlight w:val="yellow"/>
          <w:u w:val="single"/>
        </w:rPr>
      </w:pPr>
      <w:r w:rsidRPr="002940B5">
        <w:rPr>
          <w:rFonts w:ascii="Calibri" w:hAnsi="Calibri" w:cs="Calibri"/>
          <w:sz w:val="24"/>
          <w:szCs w:val="24"/>
          <w:highlight w:val="yellow"/>
          <w:u w:val="single"/>
        </w:rPr>
        <w:t>If you are in the middle of preparing a neighb</w:t>
      </w:r>
      <w:r w:rsidR="002940B5">
        <w:rPr>
          <w:rFonts w:ascii="Calibri" w:hAnsi="Calibri" w:cs="Calibri"/>
          <w:sz w:val="24"/>
          <w:szCs w:val="24"/>
          <w:highlight w:val="yellow"/>
          <w:u w:val="single"/>
        </w:rPr>
        <w:t>o</w:t>
      </w:r>
      <w:r w:rsidRPr="002940B5">
        <w:rPr>
          <w:rFonts w:ascii="Calibri" w:hAnsi="Calibri" w:cs="Calibri"/>
          <w:sz w:val="24"/>
          <w:szCs w:val="24"/>
          <w:highlight w:val="yellow"/>
          <w:u w:val="single"/>
        </w:rPr>
        <w:t>urhood plan</w:t>
      </w:r>
    </w:p>
    <w:p w14:paraId="2761D03A" w14:textId="77777777" w:rsidR="005C7E63" w:rsidRPr="002940B5" w:rsidRDefault="005C7E63" w:rsidP="005C7E63">
      <w:pPr>
        <w:spacing w:line="237" w:lineRule="auto"/>
        <w:ind w:left="23"/>
        <w:rPr>
          <w:rFonts w:ascii="Calibri" w:hAnsi="Calibri" w:cs="Calibri"/>
          <w:sz w:val="24"/>
          <w:szCs w:val="24"/>
          <w:highlight w:val="yellow"/>
          <w:u w:val="single"/>
        </w:rPr>
      </w:pPr>
    </w:p>
    <w:p w14:paraId="20E5D6C9" w14:textId="0B67DDFD" w:rsidR="00945BF1" w:rsidRPr="002940B5" w:rsidRDefault="00945BF1" w:rsidP="00945BF1">
      <w:pPr>
        <w:autoSpaceDE/>
        <w:autoSpaceDN/>
        <w:spacing w:after="160" w:line="259" w:lineRule="auto"/>
        <w:rPr>
          <w:rFonts w:ascii="Calibri" w:hAnsi="Calibri" w:cs="Calibri"/>
          <w:sz w:val="24"/>
          <w:szCs w:val="24"/>
        </w:rPr>
      </w:pPr>
      <w:r w:rsidRPr="002940B5">
        <w:rPr>
          <w:rFonts w:ascii="Calibri" w:hAnsi="Calibri" w:cs="Calibri"/>
          <w:b/>
          <w:bCs/>
          <w:sz w:val="24"/>
          <w:szCs w:val="24"/>
        </w:rPr>
        <w:t>[insert your community/ parish name</w:t>
      </w:r>
      <w:r w:rsidRPr="002940B5">
        <w:rPr>
          <w:rFonts w:ascii="Calibri" w:hAnsi="Calibri" w:cs="Calibri"/>
          <w:sz w:val="24"/>
          <w:szCs w:val="24"/>
        </w:rPr>
        <w:t xml:space="preserve">] </w:t>
      </w:r>
      <w:r w:rsidRPr="00797F9D">
        <w:rPr>
          <w:rFonts w:ascii="Calibri" w:hAnsi="Calibri" w:cs="Calibri"/>
          <w:sz w:val="24"/>
          <w:szCs w:val="24"/>
        </w:rPr>
        <w:t xml:space="preserve">is a community </w:t>
      </w:r>
      <w:r w:rsidRPr="002940B5">
        <w:rPr>
          <w:rFonts w:ascii="Calibri" w:hAnsi="Calibri" w:cs="Calibri"/>
          <w:sz w:val="24"/>
          <w:szCs w:val="24"/>
        </w:rPr>
        <w:t xml:space="preserve">in the process of </w:t>
      </w:r>
      <w:r w:rsidR="002940B5" w:rsidRPr="002940B5">
        <w:rPr>
          <w:rFonts w:ascii="Calibri" w:hAnsi="Calibri" w:cs="Calibri"/>
          <w:b/>
          <w:bCs/>
          <w:sz w:val="24"/>
          <w:szCs w:val="24"/>
        </w:rPr>
        <w:t>[</w:t>
      </w:r>
      <w:r w:rsidRPr="002940B5">
        <w:rPr>
          <w:rFonts w:ascii="Calibri" w:hAnsi="Calibri" w:cs="Calibri"/>
          <w:b/>
          <w:bCs/>
          <w:sz w:val="24"/>
          <w:szCs w:val="24"/>
        </w:rPr>
        <w:t>preparing</w:t>
      </w:r>
      <w:r w:rsidR="002940B5" w:rsidRPr="002940B5">
        <w:rPr>
          <w:rFonts w:ascii="Calibri" w:hAnsi="Calibri" w:cs="Calibri"/>
          <w:b/>
          <w:bCs/>
          <w:sz w:val="24"/>
          <w:szCs w:val="24"/>
        </w:rPr>
        <w:t>/reviewing]</w:t>
      </w:r>
      <w:r w:rsidRPr="002940B5">
        <w:rPr>
          <w:rFonts w:ascii="Calibri" w:hAnsi="Calibri" w:cs="Calibri"/>
          <w:sz w:val="24"/>
          <w:szCs w:val="24"/>
        </w:rPr>
        <w:t xml:space="preserve"> a Neighbourhood Plan.</w:t>
      </w:r>
      <w:r w:rsidRPr="00797F9D">
        <w:rPr>
          <w:rFonts w:ascii="Calibri" w:hAnsi="Calibri" w:cs="Calibri"/>
          <w:sz w:val="24"/>
          <w:szCs w:val="24"/>
        </w:rPr>
        <w:t xml:space="preserve"> </w:t>
      </w:r>
      <w:r w:rsidRPr="002940B5">
        <w:rPr>
          <w:rFonts w:ascii="Calibri" w:hAnsi="Calibri" w:cs="Calibri"/>
          <w:sz w:val="24"/>
          <w:szCs w:val="24"/>
        </w:rPr>
        <w:t>We have undertaken a significant amount of</w:t>
      </w:r>
      <w:r w:rsidRPr="00797F9D">
        <w:rPr>
          <w:rFonts w:ascii="Calibri" w:hAnsi="Calibri" w:cs="Calibri"/>
          <w:sz w:val="24"/>
          <w:szCs w:val="24"/>
        </w:rPr>
        <w:t xml:space="preserve"> </w:t>
      </w:r>
      <w:r w:rsidRPr="00797F9D">
        <w:rPr>
          <w:rFonts w:ascii="Calibri" w:hAnsi="Calibri" w:cs="Calibri"/>
          <w:sz w:val="24"/>
          <w:szCs w:val="24"/>
        </w:rPr>
        <w:lastRenderedPageBreak/>
        <w:t xml:space="preserve">local engagement, public consultation, and a not insignificant financial commitment — both in grant funding and local expenditure. </w:t>
      </w:r>
      <w:r w:rsidRPr="002940B5">
        <w:rPr>
          <w:rFonts w:ascii="Calibri" w:hAnsi="Calibri" w:cs="Calibri"/>
          <w:sz w:val="24"/>
          <w:szCs w:val="24"/>
        </w:rPr>
        <w:t>We have many volunteers who have given time and expertise to assist this.</w:t>
      </w:r>
    </w:p>
    <w:p w14:paraId="21261289" w14:textId="4FCCD144" w:rsidR="00945BF1" w:rsidRPr="00797F9D" w:rsidRDefault="00945BF1" w:rsidP="00945BF1">
      <w:pPr>
        <w:autoSpaceDE/>
        <w:autoSpaceDN/>
        <w:spacing w:after="160" w:line="259" w:lineRule="auto"/>
        <w:rPr>
          <w:rFonts w:ascii="Calibri" w:hAnsi="Calibri" w:cs="Calibri"/>
          <w:sz w:val="24"/>
          <w:szCs w:val="24"/>
        </w:rPr>
      </w:pPr>
      <w:r w:rsidRPr="00797F9D">
        <w:rPr>
          <w:rFonts w:ascii="Calibri" w:hAnsi="Calibri" w:cs="Calibri"/>
          <w:sz w:val="24"/>
          <w:szCs w:val="24"/>
        </w:rPr>
        <w:t>Our Plan</w:t>
      </w:r>
      <w:r w:rsidRPr="002940B5">
        <w:rPr>
          <w:rFonts w:ascii="Calibri" w:hAnsi="Calibri" w:cs="Calibri"/>
          <w:sz w:val="24"/>
          <w:szCs w:val="24"/>
        </w:rPr>
        <w:t xml:space="preserve"> is seeking to</w:t>
      </w:r>
      <w:r w:rsidRPr="00797F9D">
        <w:rPr>
          <w:rFonts w:ascii="Calibri" w:hAnsi="Calibri" w:cs="Calibri"/>
          <w:sz w:val="24"/>
          <w:szCs w:val="24"/>
        </w:rPr>
        <w:t xml:space="preserve"> </w:t>
      </w:r>
      <w:r w:rsidRPr="002940B5">
        <w:rPr>
          <w:rFonts w:ascii="Calibri" w:hAnsi="Calibri" w:cs="Calibri"/>
          <w:b/>
          <w:bCs/>
          <w:sz w:val="24"/>
          <w:szCs w:val="24"/>
        </w:rPr>
        <w:t>[</w:t>
      </w:r>
      <w:r w:rsidRPr="00797F9D">
        <w:rPr>
          <w:rFonts w:ascii="Calibri" w:hAnsi="Calibri" w:cs="Calibri"/>
          <w:b/>
          <w:bCs/>
          <w:sz w:val="24"/>
          <w:szCs w:val="24"/>
        </w:rPr>
        <w:t xml:space="preserve">allocate land for housing and mixed-use development to meet identified need, </w:t>
      </w:r>
      <w:r w:rsidRPr="002940B5">
        <w:rPr>
          <w:rFonts w:ascii="Calibri" w:hAnsi="Calibri" w:cs="Calibri"/>
          <w:b/>
          <w:bCs/>
          <w:sz w:val="24"/>
          <w:szCs w:val="24"/>
        </w:rPr>
        <w:t xml:space="preserve">include detailed information on design and access to influence development, </w:t>
      </w:r>
      <w:r w:rsidRPr="00797F9D">
        <w:rPr>
          <w:rFonts w:ascii="Calibri" w:hAnsi="Calibri" w:cs="Calibri"/>
          <w:b/>
          <w:bCs/>
          <w:sz w:val="24"/>
          <w:szCs w:val="24"/>
        </w:rPr>
        <w:t>promote sustainability, protects our historic</w:t>
      </w:r>
      <w:r w:rsidRPr="002940B5">
        <w:rPr>
          <w:rFonts w:ascii="Calibri" w:hAnsi="Calibri" w:cs="Calibri"/>
          <w:b/>
          <w:bCs/>
          <w:sz w:val="24"/>
          <w:szCs w:val="24"/>
        </w:rPr>
        <w:t xml:space="preserve"> and natural</w:t>
      </w:r>
      <w:r w:rsidRPr="00797F9D">
        <w:rPr>
          <w:rFonts w:ascii="Calibri" w:hAnsi="Calibri" w:cs="Calibri"/>
          <w:b/>
          <w:bCs/>
          <w:sz w:val="24"/>
          <w:szCs w:val="24"/>
        </w:rPr>
        <w:t xml:space="preserve"> environment</w:t>
      </w:r>
      <w:r w:rsidRPr="002940B5">
        <w:rPr>
          <w:rFonts w:ascii="Calibri" w:hAnsi="Calibri" w:cs="Calibri"/>
          <w:b/>
          <w:bCs/>
          <w:sz w:val="24"/>
          <w:szCs w:val="24"/>
        </w:rPr>
        <w:t>]</w:t>
      </w:r>
      <w:r w:rsidRPr="00797F9D">
        <w:rPr>
          <w:rFonts w:ascii="Calibri" w:hAnsi="Calibri" w:cs="Calibri"/>
          <w:sz w:val="24"/>
          <w:szCs w:val="24"/>
        </w:rPr>
        <w:t xml:space="preserve">. </w:t>
      </w:r>
      <w:r w:rsidRPr="002940B5">
        <w:rPr>
          <w:rFonts w:ascii="Calibri" w:hAnsi="Calibri" w:cs="Calibri"/>
          <w:sz w:val="24"/>
          <w:szCs w:val="24"/>
        </w:rPr>
        <w:t xml:space="preserve">We have been doing this to embrace </w:t>
      </w:r>
      <w:r w:rsidRPr="00797F9D">
        <w:rPr>
          <w:rFonts w:ascii="Calibri" w:hAnsi="Calibri" w:cs="Calibri"/>
          <w:sz w:val="24"/>
          <w:szCs w:val="24"/>
        </w:rPr>
        <w:t xml:space="preserve">the responsibilities offered under the Localism Act. </w:t>
      </w:r>
    </w:p>
    <w:p w14:paraId="2982FCB9" w14:textId="7B365469" w:rsidR="00945BF1" w:rsidRPr="002940B5" w:rsidRDefault="00945BF1" w:rsidP="002940B5">
      <w:pPr>
        <w:autoSpaceDE/>
        <w:autoSpaceDN/>
        <w:spacing w:after="160" w:line="259" w:lineRule="auto"/>
        <w:rPr>
          <w:rFonts w:ascii="Calibri" w:hAnsi="Calibri" w:cs="Calibri"/>
          <w:sz w:val="24"/>
          <w:szCs w:val="24"/>
          <w:highlight w:val="yellow"/>
          <w:u w:val="single"/>
        </w:rPr>
      </w:pPr>
      <w:r w:rsidRPr="002940B5">
        <w:rPr>
          <w:rFonts w:ascii="Calibri" w:hAnsi="Calibri" w:cs="Calibri"/>
          <w:sz w:val="24"/>
          <w:szCs w:val="24"/>
        </w:rPr>
        <w:t xml:space="preserve">The announcement to halt the funding came with no warning so we have not been able to plan accordingly when setting our budgets for the coming financial year. This has left our community feeling disenfranchised and </w:t>
      </w:r>
      <w:proofErr w:type="spellStart"/>
      <w:r w:rsidRPr="002940B5">
        <w:rPr>
          <w:rFonts w:ascii="Calibri" w:hAnsi="Calibri" w:cs="Calibri"/>
          <w:sz w:val="24"/>
          <w:szCs w:val="24"/>
        </w:rPr>
        <w:t>demoralised</w:t>
      </w:r>
      <w:proofErr w:type="spellEnd"/>
      <w:r w:rsidRPr="002940B5">
        <w:rPr>
          <w:rFonts w:ascii="Calibri" w:hAnsi="Calibri" w:cs="Calibri"/>
          <w:sz w:val="24"/>
          <w:szCs w:val="24"/>
        </w:rPr>
        <w:t xml:space="preserve"> and we are uncertain whether we can continue.</w:t>
      </w:r>
    </w:p>
    <w:p w14:paraId="4616DD1A" w14:textId="6C8F8307" w:rsidR="005C7E63" w:rsidRPr="002940B5" w:rsidRDefault="005C7E63" w:rsidP="005C7E63">
      <w:pPr>
        <w:spacing w:line="237" w:lineRule="auto"/>
        <w:ind w:left="23"/>
        <w:rPr>
          <w:rFonts w:ascii="Calibri" w:hAnsi="Calibri" w:cs="Calibri"/>
          <w:sz w:val="24"/>
          <w:szCs w:val="24"/>
          <w:highlight w:val="yellow"/>
          <w:u w:val="single"/>
        </w:rPr>
      </w:pPr>
      <w:r w:rsidRPr="002940B5">
        <w:rPr>
          <w:rFonts w:ascii="Calibri" w:hAnsi="Calibri" w:cs="Calibri"/>
          <w:sz w:val="24"/>
          <w:szCs w:val="24"/>
          <w:highlight w:val="yellow"/>
          <w:u w:val="single"/>
        </w:rPr>
        <w:t>If you were planning to develop a neighbourhood plan</w:t>
      </w:r>
    </w:p>
    <w:p w14:paraId="72E80ADC" w14:textId="77777777" w:rsidR="00A91E77" w:rsidRPr="002940B5" w:rsidRDefault="00A91E77">
      <w:pPr>
        <w:spacing w:line="237" w:lineRule="auto"/>
        <w:rPr>
          <w:rFonts w:ascii="Calibri" w:hAnsi="Calibri" w:cs="Calibri"/>
          <w:sz w:val="24"/>
          <w:szCs w:val="24"/>
        </w:rPr>
      </w:pPr>
    </w:p>
    <w:p w14:paraId="3F8C40CD" w14:textId="3954B62A" w:rsidR="00945BF1" w:rsidRPr="002940B5" w:rsidRDefault="00945BF1" w:rsidP="00945BF1">
      <w:pPr>
        <w:autoSpaceDE/>
        <w:autoSpaceDN/>
        <w:spacing w:after="160" w:line="259" w:lineRule="auto"/>
        <w:rPr>
          <w:rFonts w:ascii="Calibri" w:hAnsi="Calibri" w:cs="Calibri"/>
          <w:sz w:val="24"/>
          <w:szCs w:val="24"/>
          <w:highlight w:val="yellow"/>
          <w:u w:val="single"/>
        </w:rPr>
      </w:pPr>
      <w:r w:rsidRPr="002940B5">
        <w:rPr>
          <w:rFonts w:ascii="Calibri" w:hAnsi="Calibri" w:cs="Calibri"/>
          <w:b/>
          <w:bCs/>
          <w:sz w:val="24"/>
          <w:szCs w:val="24"/>
        </w:rPr>
        <w:t>[insert your community/ parish name</w:t>
      </w:r>
      <w:r w:rsidRPr="002940B5">
        <w:rPr>
          <w:rFonts w:ascii="Calibri" w:hAnsi="Calibri" w:cs="Calibri"/>
          <w:sz w:val="24"/>
          <w:szCs w:val="24"/>
        </w:rPr>
        <w:t xml:space="preserve">] </w:t>
      </w:r>
      <w:r w:rsidRPr="00797F9D">
        <w:rPr>
          <w:rFonts w:ascii="Calibri" w:hAnsi="Calibri" w:cs="Calibri"/>
          <w:sz w:val="24"/>
          <w:szCs w:val="24"/>
        </w:rPr>
        <w:t xml:space="preserve">is a community </w:t>
      </w:r>
      <w:r w:rsidRPr="002940B5">
        <w:rPr>
          <w:rFonts w:ascii="Calibri" w:hAnsi="Calibri" w:cs="Calibri"/>
          <w:sz w:val="24"/>
          <w:szCs w:val="24"/>
        </w:rPr>
        <w:t xml:space="preserve">which had been considering preparing a neighbourhood plan. We saw this as an invaluable opportunity to have a say in the way our area develops, and influencing what happens here. </w:t>
      </w:r>
      <w:r w:rsidRPr="002940B5">
        <w:rPr>
          <w:rFonts w:ascii="Calibri" w:hAnsi="Calibri" w:cs="Calibri"/>
          <w:sz w:val="24"/>
          <w:szCs w:val="24"/>
        </w:rPr>
        <w:t xml:space="preserve">The announcement to halt the funding </w:t>
      </w:r>
      <w:r w:rsidRPr="002940B5">
        <w:rPr>
          <w:rFonts w:ascii="Calibri" w:hAnsi="Calibri" w:cs="Calibri"/>
          <w:sz w:val="24"/>
          <w:szCs w:val="24"/>
        </w:rPr>
        <w:t>means that we are now unclear as to whether we have the resources and technical expertise required</w:t>
      </w:r>
      <w:r w:rsidRPr="002940B5">
        <w:rPr>
          <w:rFonts w:ascii="Calibri" w:hAnsi="Calibri" w:cs="Calibri"/>
          <w:sz w:val="24"/>
          <w:szCs w:val="24"/>
        </w:rPr>
        <w:t xml:space="preserve"> </w:t>
      </w:r>
      <w:r w:rsidRPr="002940B5">
        <w:rPr>
          <w:rFonts w:ascii="Calibri" w:hAnsi="Calibri" w:cs="Calibri"/>
          <w:sz w:val="24"/>
          <w:szCs w:val="24"/>
        </w:rPr>
        <w:t xml:space="preserve">to enable us to do this. </w:t>
      </w:r>
    </w:p>
    <w:p w14:paraId="57DB4C55" w14:textId="77777777" w:rsidR="00945BF1" w:rsidRPr="002940B5" w:rsidRDefault="00945BF1">
      <w:pPr>
        <w:spacing w:line="237" w:lineRule="auto"/>
        <w:rPr>
          <w:rFonts w:ascii="Calibri" w:hAnsi="Calibri" w:cs="Calibri"/>
          <w:sz w:val="24"/>
          <w:szCs w:val="24"/>
        </w:rPr>
      </w:pPr>
    </w:p>
    <w:p w14:paraId="1406D36D" w14:textId="28F3FB5C" w:rsidR="005C7E63" w:rsidRPr="00797F9D" w:rsidRDefault="00945BF1" w:rsidP="005C7E63">
      <w:pPr>
        <w:autoSpaceDE/>
        <w:autoSpaceDN/>
        <w:spacing w:after="160" w:line="259" w:lineRule="auto"/>
        <w:rPr>
          <w:rFonts w:ascii="Calibri" w:hAnsi="Calibri" w:cs="Calibri"/>
          <w:sz w:val="24"/>
          <w:szCs w:val="24"/>
        </w:rPr>
      </w:pPr>
      <w:r w:rsidRPr="002940B5">
        <w:rPr>
          <w:rFonts w:ascii="Calibri" w:hAnsi="Calibri" w:cs="Calibri"/>
          <w:sz w:val="24"/>
          <w:szCs w:val="24"/>
        </w:rPr>
        <w:t xml:space="preserve">The government </w:t>
      </w:r>
      <w:r w:rsidR="002940B5">
        <w:rPr>
          <w:rFonts w:ascii="Calibri" w:hAnsi="Calibri" w:cs="Calibri"/>
          <w:sz w:val="24"/>
          <w:szCs w:val="24"/>
        </w:rPr>
        <w:t>is championing</w:t>
      </w:r>
      <w:r w:rsidRPr="002940B5">
        <w:rPr>
          <w:rFonts w:ascii="Calibri" w:hAnsi="Calibri" w:cs="Calibri"/>
          <w:sz w:val="24"/>
          <w:szCs w:val="24"/>
        </w:rPr>
        <w:t xml:space="preserve"> a devolution agenda, yet the decision regarding neighbourhood planning</w:t>
      </w:r>
      <w:r w:rsidR="005C7E63" w:rsidRPr="00797F9D">
        <w:rPr>
          <w:rFonts w:ascii="Calibri" w:hAnsi="Calibri" w:cs="Calibri"/>
          <w:sz w:val="24"/>
          <w:szCs w:val="24"/>
        </w:rPr>
        <w:t xml:space="preserve"> </w:t>
      </w:r>
      <w:r w:rsidRPr="002940B5">
        <w:rPr>
          <w:rFonts w:ascii="Calibri" w:hAnsi="Calibri" w:cs="Calibri"/>
          <w:sz w:val="24"/>
          <w:szCs w:val="24"/>
        </w:rPr>
        <w:t xml:space="preserve">support </w:t>
      </w:r>
      <w:r w:rsidR="005C7E63" w:rsidRPr="00797F9D">
        <w:rPr>
          <w:rFonts w:ascii="Calibri" w:hAnsi="Calibri" w:cs="Calibri"/>
          <w:sz w:val="24"/>
          <w:szCs w:val="24"/>
        </w:rPr>
        <w:t xml:space="preserve">risks rendering that commitment obsolete. Communities like ours are being told they are empowered — while simultaneously being stripped of the practical support that enables that empowerment to function. </w:t>
      </w:r>
    </w:p>
    <w:p w14:paraId="64E9B504" w14:textId="77777777" w:rsidR="005C7E63" w:rsidRPr="002940B5"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Neighbourhood Plans are not simple documents. They require technical assessments, planning expertise, legal conformity, and the capacity to navigate complex and evolving national frameworks. Without external support, many smaller councils will simply be unable to update</w:t>
      </w:r>
      <w:r w:rsidRPr="002940B5">
        <w:rPr>
          <w:rFonts w:ascii="Calibri" w:hAnsi="Calibri" w:cs="Calibri"/>
          <w:sz w:val="24"/>
          <w:szCs w:val="24"/>
        </w:rPr>
        <w:t xml:space="preserve"> </w:t>
      </w:r>
      <w:r w:rsidRPr="00797F9D">
        <w:rPr>
          <w:rFonts w:ascii="Calibri" w:hAnsi="Calibri" w:cs="Calibri"/>
          <w:sz w:val="24"/>
          <w:szCs w:val="24"/>
        </w:rPr>
        <w:t xml:space="preserve">or maintain their Plans, especially when faced with new challenges such as shifting housing targets or district-level shortfalls in land supply. </w:t>
      </w:r>
    </w:p>
    <w:p w14:paraId="60C70E41" w14:textId="77777777" w:rsidR="00945BF1" w:rsidRPr="00797F9D" w:rsidRDefault="00945BF1" w:rsidP="005C7E63">
      <w:pPr>
        <w:autoSpaceDE/>
        <w:autoSpaceDN/>
        <w:spacing w:after="160" w:line="259" w:lineRule="auto"/>
        <w:rPr>
          <w:rFonts w:ascii="Calibri" w:hAnsi="Calibri" w:cs="Calibri"/>
          <w:sz w:val="24"/>
          <w:szCs w:val="24"/>
        </w:rPr>
      </w:pPr>
    </w:p>
    <w:p w14:paraId="74D25209" w14:textId="21B258A5" w:rsidR="005C7E63" w:rsidRPr="00797F9D" w:rsidRDefault="00945BF1" w:rsidP="005C7E63">
      <w:pPr>
        <w:autoSpaceDE/>
        <w:autoSpaceDN/>
        <w:spacing w:after="160" w:line="259" w:lineRule="auto"/>
        <w:rPr>
          <w:rFonts w:ascii="Calibri" w:hAnsi="Calibri" w:cs="Calibri"/>
          <w:sz w:val="24"/>
          <w:szCs w:val="24"/>
        </w:rPr>
      </w:pPr>
      <w:r w:rsidRPr="002940B5">
        <w:rPr>
          <w:rFonts w:ascii="Calibri" w:hAnsi="Calibri" w:cs="Calibri"/>
          <w:b/>
          <w:bCs/>
          <w:sz w:val="24"/>
          <w:szCs w:val="24"/>
          <w:highlight w:val="yellow"/>
        </w:rPr>
        <w:t>[optional:</w:t>
      </w:r>
      <w:r w:rsidRPr="002940B5">
        <w:rPr>
          <w:rFonts w:ascii="Calibri" w:hAnsi="Calibri" w:cs="Calibri"/>
          <w:sz w:val="24"/>
          <w:szCs w:val="24"/>
        </w:rPr>
        <w:t xml:space="preserve"> </w:t>
      </w:r>
      <w:r w:rsidR="005C7E63" w:rsidRPr="00797F9D">
        <w:rPr>
          <w:rFonts w:ascii="Calibri" w:hAnsi="Calibri" w:cs="Calibri"/>
          <w:sz w:val="24"/>
          <w:szCs w:val="24"/>
        </w:rPr>
        <w:t>Indeed,</w:t>
      </w:r>
      <w:r w:rsidRPr="002940B5">
        <w:rPr>
          <w:rFonts w:ascii="Calibri" w:hAnsi="Calibri" w:cs="Calibri"/>
          <w:sz w:val="24"/>
          <w:szCs w:val="24"/>
        </w:rPr>
        <w:t xml:space="preserve"> [</w:t>
      </w:r>
      <w:r w:rsidRPr="002940B5">
        <w:rPr>
          <w:rFonts w:ascii="Calibri" w:hAnsi="Calibri" w:cs="Calibri"/>
          <w:b/>
          <w:bCs/>
          <w:sz w:val="24"/>
          <w:szCs w:val="24"/>
        </w:rPr>
        <w:t>insert your Local Authority name]</w:t>
      </w:r>
      <w:r w:rsidR="005C7E63" w:rsidRPr="00797F9D">
        <w:rPr>
          <w:rFonts w:ascii="Calibri" w:hAnsi="Calibri" w:cs="Calibri"/>
          <w:sz w:val="24"/>
          <w:szCs w:val="24"/>
        </w:rPr>
        <w:t xml:space="preserve"> currently cannot demonstrate a five-year housing land supply, which makes </w:t>
      </w:r>
      <w:r w:rsidRPr="002940B5">
        <w:rPr>
          <w:rFonts w:ascii="Calibri" w:hAnsi="Calibri" w:cs="Calibri"/>
          <w:b/>
          <w:bCs/>
          <w:sz w:val="24"/>
          <w:szCs w:val="24"/>
        </w:rPr>
        <w:t>[our/ a]</w:t>
      </w:r>
      <w:r w:rsidR="005C7E63" w:rsidRPr="00797F9D">
        <w:rPr>
          <w:rFonts w:ascii="Calibri" w:hAnsi="Calibri" w:cs="Calibri"/>
          <w:sz w:val="24"/>
          <w:szCs w:val="24"/>
        </w:rPr>
        <w:t xml:space="preserve"> Neighbourhood Plan one of the principal development plan documents for the parish. It carries real legal weight — but only when up to date and defensible.</w:t>
      </w:r>
      <w:r w:rsidRPr="002940B5">
        <w:rPr>
          <w:rFonts w:ascii="Calibri" w:hAnsi="Calibri" w:cs="Calibri"/>
          <w:b/>
          <w:bCs/>
          <w:sz w:val="24"/>
          <w:szCs w:val="24"/>
        </w:rPr>
        <w:t>]</w:t>
      </w:r>
    </w:p>
    <w:p w14:paraId="43A21F93" w14:textId="1E37D474"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This decision</w:t>
      </w:r>
      <w:r w:rsidR="00945BF1" w:rsidRPr="002940B5">
        <w:rPr>
          <w:rFonts w:ascii="Calibri" w:hAnsi="Calibri" w:cs="Calibri"/>
          <w:sz w:val="24"/>
          <w:szCs w:val="24"/>
        </w:rPr>
        <w:t xml:space="preserve"> to halt support for communities</w:t>
      </w:r>
      <w:r w:rsidRPr="00797F9D">
        <w:rPr>
          <w:rFonts w:ascii="Calibri" w:hAnsi="Calibri" w:cs="Calibri"/>
          <w:sz w:val="24"/>
          <w:szCs w:val="24"/>
        </w:rPr>
        <w:t xml:space="preserve">: </w:t>
      </w:r>
    </w:p>
    <w:p w14:paraId="3DA2316E" w14:textId="5C9F7EE0" w:rsidR="005C7E63" w:rsidRPr="002940B5" w:rsidRDefault="005C7E63" w:rsidP="00945BF1">
      <w:pPr>
        <w:pStyle w:val="ListParagraph"/>
        <w:widowControl/>
        <w:numPr>
          <w:ilvl w:val="0"/>
          <w:numId w:val="5"/>
        </w:numPr>
        <w:autoSpaceDE/>
        <w:autoSpaceDN/>
        <w:spacing w:after="160" w:line="259" w:lineRule="auto"/>
        <w:rPr>
          <w:rFonts w:ascii="Calibri" w:hAnsi="Calibri" w:cs="Calibri"/>
          <w:sz w:val="24"/>
          <w:szCs w:val="24"/>
        </w:rPr>
      </w:pPr>
      <w:r w:rsidRPr="002940B5">
        <w:rPr>
          <w:rFonts w:ascii="Calibri" w:hAnsi="Calibri" w:cs="Calibri"/>
          <w:sz w:val="24"/>
          <w:szCs w:val="24"/>
        </w:rPr>
        <w:t>Favours well-resourced communities, while marginalising others</w:t>
      </w:r>
      <w:r w:rsidR="00945BF1" w:rsidRPr="002940B5">
        <w:rPr>
          <w:rFonts w:ascii="Calibri" w:hAnsi="Calibri" w:cs="Calibri"/>
          <w:sz w:val="24"/>
          <w:szCs w:val="24"/>
        </w:rPr>
        <w:t>.</w:t>
      </w:r>
    </w:p>
    <w:p w14:paraId="124F1970" w14:textId="34EDDEC7" w:rsidR="005C7E63" w:rsidRPr="002940B5" w:rsidRDefault="005C7E63" w:rsidP="00945BF1">
      <w:pPr>
        <w:pStyle w:val="ListParagraph"/>
        <w:widowControl/>
        <w:numPr>
          <w:ilvl w:val="0"/>
          <w:numId w:val="5"/>
        </w:numPr>
        <w:autoSpaceDE/>
        <w:autoSpaceDN/>
        <w:spacing w:after="160" w:line="259" w:lineRule="auto"/>
        <w:rPr>
          <w:rFonts w:ascii="Calibri" w:hAnsi="Calibri" w:cs="Calibri"/>
          <w:sz w:val="24"/>
          <w:szCs w:val="24"/>
        </w:rPr>
      </w:pPr>
      <w:r w:rsidRPr="002940B5">
        <w:rPr>
          <w:rFonts w:ascii="Calibri" w:hAnsi="Calibri" w:cs="Calibri"/>
          <w:sz w:val="24"/>
          <w:szCs w:val="24"/>
        </w:rPr>
        <w:t>Disincentivises good planning behaviour, punishing those who engage in the plan-led process</w:t>
      </w:r>
      <w:r w:rsidR="00945BF1" w:rsidRPr="002940B5">
        <w:rPr>
          <w:rFonts w:ascii="Calibri" w:hAnsi="Calibri" w:cs="Calibri"/>
          <w:sz w:val="24"/>
          <w:szCs w:val="24"/>
        </w:rPr>
        <w:t>.</w:t>
      </w:r>
    </w:p>
    <w:p w14:paraId="7F8F944F" w14:textId="1C9E55B5" w:rsidR="005C7E63" w:rsidRPr="002940B5" w:rsidRDefault="005C7E63" w:rsidP="00945BF1">
      <w:pPr>
        <w:pStyle w:val="ListParagraph"/>
        <w:widowControl/>
        <w:numPr>
          <w:ilvl w:val="0"/>
          <w:numId w:val="5"/>
        </w:numPr>
        <w:autoSpaceDE/>
        <w:autoSpaceDN/>
        <w:spacing w:after="160" w:line="259" w:lineRule="auto"/>
        <w:rPr>
          <w:rFonts w:ascii="Calibri" w:hAnsi="Calibri" w:cs="Calibri"/>
          <w:sz w:val="24"/>
          <w:szCs w:val="24"/>
        </w:rPr>
      </w:pPr>
      <w:r w:rsidRPr="002940B5">
        <w:rPr>
          <w:rFonts w:ascii="Calibri" w:hAnsi="Calibri" w:cs="Calibri"/>
          <w:sz w:val="24"/>
          <w:szCs w:val="24"/>
        </w:rPr>
        <w:lastRenderedPageBreak/>
        <w:t>Contradicts the aims of ‘levelling up’ by pulling away tools for bottom-up development in rural and deprived areas</w:t>
      </w:r>
      <w:r w:rsidR="00945BF1" w:rsidRPr="002940B5">
        <w:rPr>
          <w:rFonts w:ascii="Calibri" w:hAnsi="Calibri" w:cs="Calibri"/>
          <w:sz w:val="24"/>
          <w:szCs w:val="24"/>
        </w:rPr>
        <w:t>.</w:t>
      </w:r>
      <w:r w:rsidRPr="002940B5">
        <w:rPr>
          <w:rFonts w:ascii="Calibri" w:hAnsi="Calibri" w:cs="Calibri"/>
          <w:sz w:val="24"/>
          <w:szCs w:val="24"/>
        </w:rPr>
        <w:t xml:space="preserve"> </w:t>
      </w:r>
    </w:p>
    <w:p w14:paraId="42398480" w14:textId="77777777" w:rsidR="005C7E63" w:rsidRPr="002940B5" w:rsidRDefault="005C7E63" w:rsidP="00945BF1">
      <w:pPr>
        <w:pStyle w:val="ListParagraph"/>
        <w:widowControl/>
        <w:numPr>
          <w:ilvl w:val="0"/>
          <w:numId w:val="5"/>
        </w:numPr>
        <w:autoSpaceDE/>
        <w:autoSpaceDN/>
        <w:spacing w:after="160" w:line="259" w:lineRule="auto"/>
        <w:rPr>
          <w:rFonts w:ascii="Calibri" w:hAnsi="Calibri" w:cs="Calibri"/>
          <w:sz w:val="24"/>
          <w:szCs w:val="24"/>
        </w:rPr>
      </w:pPr>
      <w:r w:rsidRPr="002940B5">
        <w:rPr>
          <w:rFonts w:ascii="Calibri" w:hAnsi="Calibri" w:cs="Calibri"/>
          <w:sz w:val="24"/>
          <w:szCs w:val="24"/>
        </w:rPr>
        <w:t xml:space="preserve">And most worryingly, undermines public trust — in both process and promise. </w:t>
      </w:r>
    </w:p>
    <w:p w14:paraId="339CE842" w14:textId="77777777" w:rsidR="005C7E63" w:rsidRPr="00797F9D" w:rsidRDefault="005C7E63" w:rsidP="005C7E63">
      <w:pPr>
        <w:autoSpaceDE/>
        <w:autoSpaceDN/>
        <w:spacing w:after="160" w:line="259" w:lineRule="auto"/>
        <w:rPr>
          <w:rFonts w:ascii="Calibri" w:hAnsi="Calibri" w:cs="Calibri"/>
          <w:sz w:val="24"/>
          <w:szCs w:val="24"/>
        </w:rPr>
      </w:pPr>
    </w:p>
    <w:p w14:paraId="258709F0" w14:textId="03C73522"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As a </w:t>
      </w:r>
      <w:r w:rsidR="00945BF1" w:rsidRPr="002940B5">
        <w:rPr>
          <w:rFonts w:ascii="Calibri" w:hAnsi="Calibri" w:cs="Calibri"/>
          <w:b/>
          <w:bCs/>
          <w:sz w:val="24"/>
          <w:szCs w:val="24"/>
          <w:highlight w:val="yellow"/>
        </w:rPr>
        <w:t xml:space="preserve">[Local </w:t>
      </w:r>
      <w:proofErr w:type="spellStart"/>
      <w:r w:rsidR="00945BF1" w:rsidRPr="002940B5">
        <w:rPr>
          <w:rFonts w:ascii="Calibri" w:hAnsi="Calibri" w:cs="Calibri"/>
          <w:b/>
          <w:bCs/>
          <w:sz w:val="24"/>
          <w:szCs w:val="24"/>
          <w:highlight w:val="yellow"/>
        </w:rPr>
        <w:t>councillor</w:t>
      </w:r>
      <w:proofErr w:type="spellEnd"/>
      <w:r w:rsidR="00945BF1" w:rsidRPr="002940B5">
        <w:rPr>
          <w:rFonts w:ascii="Calibri" w:hAnsi="Calibri" w:cs="Calibri"/>
          <w:b/>
          <w:bCs/>
          <w:sz w:val="24"/>
          <w:szCs w:val="24"/>
          <w:highlight w:val="yellow"/>
        </w:rPr>
        <w:t xml:space="preserve">/ </w:t>
      </w:r>
      <w:r w:rsidRPr="00797F9D">
        <w:rPr>
          <w:rFonts w:ascii="Calibri" w:hAnsi="Calibri" w:cs="Calibri"/>
          <w:b/>
          <w:bCs/>
          <w:sz w:val="24"/>
          <w:szCs w:val="24"/>
          <w:highlight w:val="yellow"/>
        </w:rPr>
        <w:t>Clerk</w:t>
      </w:r>
      <w:r w:rsidR="00945BF1" w:rsidRPr="002940B5">
        <w:rPr>
          <w:rFonts w:ascii="Calibri" w:hAnsi="Calibri" w:cs="Calibri"/>
          <w:b/>
          <w:bCs/>
          <w:sz w:val="24"/>
          <w:szCs w:val="24"/>
          <w:highlight w:val="yellow"/>
        </w:rPr>
        <w:t>/ community volunteer]</w:t>
      </w:r>
      <w:r w:rsidRPr="00797F9D">
        <w:rPr>
          <w:rFonts w:ascii="Calibri" w:hAnsi="Calibri" w:cs="Calibri"/>
          <w:sz w:val="24"/>
          <w:szCs w:val="24"/>
        </w:rPr>
        <w:t xml:space="preserve">, I am becoming increasingly disheartening </w:t>
      </w:r>
      <w:r w:rsidR="00932931" w:rsidRPr="002940B5">
        <w:rPr>
          <w:rFonts w:ascii="Calibri" w:hAnsi="Calibri" w:cs="Calibri"/>
          <w:sz w:val="24"/>
          <w:szCs w:val="24"/>
        </w:rPr>
        <w:t xml:space="preserve">about the future of </w:t>
      </w:r>
      <w:r w:rsidRPr="00797F9D">
        <w:rPr>
          <w:rFonts w:ascii="Calibri" w:hAnsi="Calibri" w:cs="Calibri"/>
          <w:sz w:val="24"/>
          <w:szCs w:val="24"/>
        </w:rPr>
        <w:t>community empowerment and</w:t>
      </w:r>
      <w:r w:rsidR="00932931" w:rsidRPr="002940B5">
        <w:rPr>
          <w:rFonts w:ascii="Calibri" w:hAnsi="Calibri" w:cs="Calibri"/>
          <w:sz w:val="24"/>
          <w:szCs w:val="24"/>
        </w:rPr>
        <w:t xml:space="preserve"> community involvement in</w:t>
      </w:r>
      <w:r w:rsidRPr="00797F9D">
        <w:rPr>
          <w:rFonts w:ascii="Calibri" w:hAnsi="Calibri" w:cs="Calibri"/>
          <w:sz w:val="24"/>
          <w:szCs w:val="24"/>
        </w:rPr>
        <w:t xml:space="preserve"> local planning. Town and parish councils are consistently encouraged — even expected — to step up, to invest time, money, and energy into the “Localism” agenda, with the promise that our efforts will shape real, place-based outcomes. We do so in good faith. </w:t>
      </w:r>
    </w:p>
    <w:p w14:paraId="48950D7C" w14:textId="77777777"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Yet just as those efforts begin to bear fruit — after years of public consultation, plan-making, and navigating complex regulatory requirements — the ground is pulled from beneath us. The removal of neighbourhood planning support is not just a funding decision; it is a policy reversal that unpicks years of work. </w:t>
      </w:r>
    </w:p>
    <w:p w14:paraId="19332AF6" w14:textId="77777777"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What the Government is doing fundamentally undermines the very principles of Localism: that power should be exercised as close to communities as possible, and that those communities should be supported to take responsibility for shaping their future. Instead, the message to communities now appears to </w:t>
      </w:r>
      <w:proofErr w:type="gramStart"/>
      <w:r w:rsidRPr="00797F9D">
        <w:rPr>
          <w:rFonts w:ascii="Calibri" w:hAnsi="Calibri" w:cs="Calibri"/>
          <w:sz w:val="24"/>
          <w:szCs w:val="24"/>
        </w:rPr>
        <w:t>be:</w:t>
      </w:r>
      <w:proofErr w:type="gramEnd"/>
      <w:r w:rsidRPr="00797F9D">
        <w:rPr>
          <w:rFonts w:ascii="Calibri" w:hAnsi="Calibri" w:cs="Calibri"/>
          <w:sz w:val="24"/>
          <w:szCs w:val="24"/>
        </w:rPr>
        <w:t xml:space="preserve"> you may participate, but only if you can afford to. </w:t>
      </w:r>
    </w:p>
    <w:p w14:paraId="5B03DBD5" w14:textId="77777777" w:rsidR="005C7E63" w:rsidRPr="00797F9D" w:rsidRDefault="005C7E63" w:rsidP="005C7E63">
      <w:pPr>
        <w:autoSpaceDE/>
        <w:autoSpaceDN/>
        <w:spacing w:after="160" w:line="259" w:lineRule="auto"/>
        <w:rPr>
          <w:rFonts w:ascii="Calibri" w:hAnsi="Calibri" w:cs="Calibri"/>
          <w:sz w:val="24"/>
          <w:szCs w:val="24"/>
        </w:rPr>
      </w:pPr>
      <w:r w:rsidRPr="00797F9D">
        <w:rPr>
          <w:rFonts w:ascii="Calibri" w:hAnsi="Calibri" w:cs="Calibri"/>
          <w:sz w:val="24"/>
          <w:szCs w:val="24"/>
        </w:rPr>
        <w:t xml:space="preserve">I urge you to raise this matter with the Secretary of State for Levelling Up, Housing and Communities, and to call for: </w:t>
      </w:r>
    </w:p>
    <w:p w14:paraId="3E156A9F" w14:textId="1F8F63E9" w:rsidR="005C7E63" w:rsidRPr="00797F9D" w:rsidRDefault="005C7E63" w:rsidP="00932931">
      <w:pPr>
        <w:pStyle w:val="ListParagraph"/>
        <w:widowControl/>
        <w:numPr>
          <w:ilvl w:val="0"/>
          <w:numId w:val="5"/>
        </w:numPr>
        <w:autoSpaceDE/>
        <w:autoSpaceDN/>
        <w:spacing w:after="160" w:line="259" w:lineRule="auto"/>
        <w:rPr>
          <w:rFonts w:ascii="Calibri" w:hAnsi="Calibri" w:cs="Calibri"/>
          <w:sz w:val="24"/>
          <w:szCs w:val="24"/>
        </w:rPr>
      </w:pPr>
      <w:r w:rsidRPr="00797F9D">
        <w:rPr>
          <w:rFonts w:ascii="Calibri" w:hAnsi="Calibri" w:cs="Calibri"/>
          <w:sz w:val="24"/>
          <w:szCs w:val="24"/>
        </w:rPr>
        <w:t>A review of the decision to end neighbourhood planning support</w:t>
      </w:r>
      <w:r w:rsidR="00932931" w:rsidRPr="002940B5">
        <w:rPr>
          <w:rFonts w:ascii="Calibri" w:hAnsi="Calibri" w:cs="Calibri"/>
          <w:sz w:val="24"/>
          <w:szCs w:val="24"/>
        </w:rPr>
        <w:t>.</w:t>
      </w:r>
    </w:p>
    <w:p w14:paraId="56A83359" w14:textId="0FF87857" w:rsidR="005C7E63" w:rsidRPr="00797F9D" w:rsidRDefault="005C7E63" w:rsidP="00932931">
      <w:pPr>
        <w:pStyle w:val="ListParagraph"/>
        <w:widowControl/>
        <w:numPr>
          <w:ilvl w:val="0"/>
          <w:numId w:val="5"/>
        </w:numPr>
        <w:autoSpaceDE/>
        <w:autoSpaceDN/>
        <w:spacing w:after="160" w:line="259" w:lineRule="auto"/>
        <w:rPr>
          <w:rFonts w:ascii="Calibri" w:hAnsi="Calibri" w:cs="Calibri"/>
          <w:sz w:val="24"/>
          <w:szCs w:val="24"/>
        </w:rPr>
      </w:pPr>
      <w:r w:rsidRPr="00797F9D">
        <w:rPr>
          <w:rFonts w:ascii="Calibri" w:hAnsi="Calibri" w:cs="Calibri"/>
          <w:sz w:val="24"/>
          <w:szCs w:val="24"/>
        </w:rPr>
        <w:t>An impact assessment on rural and less affluent communities</w:t>
      </w:r>
      <w:r w:rsidR="00932931" w:rsidRPr="002940B5">
        <w:rPr>
          <w:rFonts w:ascii="Calibri" w:hAnsi="Calibri" w:cs="Calibri"/>
          <w:sz w:val="24"/>
          <w:szCs w:val="24"/>
        </w:rPr>
        <w:t>.</w:t>
      </w:r>
    </w:p>
    <w:p w14:paraId="0DC6B227" w14:textId="77777777" w:rsidR="005C7E63" w:rsidRPr="00797F9D" w:rsidRDefault="005C7E63" w:rsidP="00932931">
      <w:pPr>
        <w:pStyle w:val="ListParagraph"/>
        <w:widowControl/>
        <w:numPr>
          <w:ilvl w:val="0"/>
          <w:numId w:val="5"/>
        </w:numPr>
        <w:autoSpaceDE/>
        <w:autoSpaceDN/>
        <w:spacing w:after="160" w:line="259" w:lineRule="auto"/>
        <w:rPr>
          <w:rFonts w:ascii="Calibri" w:hAnsi="Calibri" w:cs="Calibri"/>
          <w:sz w:val="24"/>
          <w:szCs w:val="24"/>
        </w:rPr>
      </w:pPr>
      <w:r w:rsidRPr="00797F9D">
        <w:rPr>
          <w:rFonts w:ascii="Calibri" w:hAnsi="Calibri" w:cs="Calibri"/>
          <w:sz w:val="24"/>
          <w:szCs w:val="24"/>
        </w:rPr>
        <w:t xml:space="preserve">And a transitional funding mechanism to allow communities to maintain the standards and contributions they’ve worked so hard to achieve. </w:t>
      </w:r>
    </w:p>
    <w:p w14:paraId="4711E4B7" w14:textId="77777777" w:rsidR="00932931" w:rsidRPr="002940B5" w:rsidRDefault="00932931" w:rsidP="005C7E63">
      <w:pPr>
        <w:rPr>
          <w:rFonts w:ascii="Calibri" w:hAnsi="Calibri" w:cs="Calibri"/>
          <w:sz w:val="24"/>
          <w:szCs w:val="24"/>
        </w:rPr>
      </w:pPr>
    </w:p>
    <w:p w14:paraId="136AAD93" w14:textId="56A2E6B5" w:rsidR="005C7E63" w:rsidRPr="002940B5" w:rsidRDefault="005C7E63" w:rsidP="005C7E63">
      <w:pPr>
        <w:rPr>
          <w:rFonts w:ascii="Calibri" w:hAnsi="Calibri" w:cs="Calibri"/>
          <w:sz w:val="24"/>
          <w:szCs w:val="24"/>
        </w:rPr>
      </w:pPr>
      <w:r w:rsidRPr="002940B5">
        <w:rPr>
          <w:rFonts w:ascii="Calibri" w:hAnsi="Calibri" w:cs="Calibri"/>
          <w:sz w:val="24"/>
          <w:szCs w:val="24"/>
        </w:rPr>
        <w:t xml:space="preserve">I would welcome the opportunity to speak with you further about what this means for </w:t>
      </w:r>
      <w:r w:rsidR="00932931" w:rsidRPr="002940B5">
        <w:rPr>
          <w:rFonts w:ascii="Calibri" w:hAnsi="Calibri" w:cs="Calibri"/>
          <w:b/>
          <w:bCs/>
          <w:sz w:val="24"/>
          <w:szCs w:val="24"/>
          <w:highlight w:val="yellow"/>
        </w:rPr>
        <w:t>[insert your community/ parish]</w:t>
      </w:r>
      <w:r w:rsidR="00932931" w:rsidRPr="002940B5">
        <w:rPr>
          <w:rFonts w:ascii="Calibri" w:hAnsi="Calibri" w:cs="Calibri"/>
          <w:sz w:val="24"/>
          <w:szCs w:val="24"/>
        </w:rPr>
        <w:t xml:space="preserve"> </w:t>
      </w:r>
      <w:r w:rsidRPr="002940B5">
        <w:rPr>
          <w:rFonts w:ascii="Calibri" w:hAnsi="Calibri" w:cs="Calibri"/>
          <w:sz w:val="24"/>
          <w:szCs w:val="24"/>
        </w:rPr>
        <w:t>and for parish governance more broadly. Communities like ours want, and are equipped, to lead — we simply ask that the tools to do so are</w:t>
      </w:r>
      <w:r w:rsidR="00932931" w:rsidRPr="002940B5">
        <w:rPr>
          <w:rFonts w:ascii="Calibri" w:hAnsi="Calibri" w:cs="Calibri"/>
          <w:sz w:val="24"/>
          <w:szCs w:val="24"/>
        </w:rPr>
        <w:t xml:space="preserve"> not t</w:t>
      </w:r>
      <w:r w:rsidRPr="002940B5">
        <w:rPr>
          <w:rFonts w:ascii="Calibri" w:hAnsi="Calibri" w:cs="Calibri"/>
          <w:sz w:val="24"/>
          <w:szCs w:val="24"/>
        </w:rPr>
        <w:t>aken away mid-stride.</w:t>
      </w:r>
    </w:p>
    <w:p w14:paraId="35D3E305" w14:textId="77777777" w:rsidR="005C7E63" w:rsidRPr="002940B5" w:rsidRDefault="005C7E63" w:rsidP="005C7E63">
      <w:pPr>
        <w:rPr>
          <w:rFonts w:ascii="Calibri" w:hAnsi="Calibri" w:cs="Calibri"/>
          <w:sz w:val="24"/>
          <w:szCs w:val="24"/>
        </w:rPr>
      </w:pPr>
    </w:p>
    <w:p w14:paraId="2F2C717E" w14:textId="77777777" w:rsidR="00A91E77" w:rsidRPr="002940B5" w:rsidRDefault="00A91E77">
      <w:pPr>
        <w:pStyle w:val="BodyText"/>
        <w:spacing w:before="2"/>
        <w:rPr>
          <w:rFonts w:ascii="Calibri" w:hAnsi="Calibri" w:cs="Calibri"/>
          <w:sz w:val="24"/>
          <w:szCs w:val="24"/>
        </w:rPr>
      </w:pPr>
    </w:p>
    <w:p w14:paraId="570AC983" w14:textId="77777777" w:rsidR="00A91E77" w:rsidRPr="002940B5" w:rsidRDefault="00000000">
      <w:pPr>
        <w:pStyle w:val="BodyText"/>
        <w:spacing w:line="477" w:lineRule="auto"/>
        <w:ind w:left="23" w:right="5192"/>
        <w:rPr>
          <w:rFonts w:ascii="Calibri" w:hAnsi="Calibri" w:cs="Calibri"/>
          <w:sz w:val="24"/>
          <w:szCs w:val="24"/>
        </w:rPr>
      </w:pPr>
      <w:r w:rsidRPr="002940B5">
        <w:rPr>
          <w:rFonts w:ascii="Calibri" w:hAnsi="Calibri" w:cs="Calibri"/>
          <w:sz w:val="24"/>
          <w:szCs w:val="24"/>
        </w:rPr>
        <w:t>I</w:t>
      </w:r>
      <w:r w:rsidRPr="002940B5">
        <w:rPr>
          <w:rFonts w:ascii="Calibri" w:hAnsi="Calibri" w:cs="Calibri"/>
          <w:spacing w:val="-7"/>
          <w:sz w:val="24"/>
          <w:szCs w:val="24"/>
        </w:rPr>
        <w:t xml:space="preserve"> </w:t>
      </w:r>
      <w:r w:rsidRPr="002940B5">
        <w:rPr>
          <w:rFonts w:ascii="Calibri" w:hAnsi="Calibri" w:cs="Calibri"/>
          <w:sz w:val="24"/>
          <w:szCs w:val="24"/>
        </w:rPr>
        <w:t>look</w:t>
      </w:r>
      <w:r w:rsidRPr="002940B5">
        <w:rPr>
          <w:rFonts w:ascii="Calibri" w:hAnsi="Calibri" w:cs="Calibri"/>
          <w:spacing w:val="-7"/>
          <w:sz w:val="24"/>
          <w:szCs w:val="24"/>
        </w:rPr>
        <w:t xml:space="preserve"> </w:t>
      </w:r>
      <w:r w:rsidRPr="002940B5">
        <w:rPr>
          <w:rFonts w:ascii="Calibri" w:hAnsi="Calibri" w:cs="Calibri"/>
          <w:sz w:val="24"/>
          <w:szCs w:val="24"/>
        </w:rPr>
        <w:t>forward</w:t>
      </w:r>
      <w:r w:rsidRPr="002940B5">
        <w:rPr>
          <w:rFonts w:ascii="Calibri" w:hAnsi="Calibri" w:cs="Calibri"/>
          <w:spacing w:val="-7"/>
          <w:sz w:val="24"/>
          <w:szCs w:val="24"/>
        </w:rPr>
        <w:t xml:space="preserve"> </w:t>
      </w:r>
      <w:r w:rsidRPr="002940B5">
        <w:rPr>
          <w:rFonts w:ascii="Calibri" w:hAnsi="Calibri" w:cs="Calibri"/>
          <w:sz w:val="24"/>
          <w:szCs w:val="24"/>
        </w:rPr>
        <w:t>to</w:t>
      </w:r>
      <w:r w:rsidRPr="002940B5">
        <w:rPr>
          <w:rFonts w:ascii="Calibri" w:hAnsi="Calibri" w:cs="Calibri"/>
          <w:spacing w:val="-7"/>
          <w:sz w:val="24"/>
          <w:szCs w:val="24"/>
        </w:rPr>
        <w:t xml:space="preserve"> </w:t>
      </w:r>
      <w:r w:rsidRPr="002940B5">
        <w:rPr>
          <w:rFonts w:ascii="Calibri" w:hAnsi="Calibri" w:cs="Calibri"/>
          <w:sz w:val="24"/>
          <w:szCs w:val="24"/>
        </w:rPr>
        <w:t>hearing</w:t>
      </w:r>
      <w:r w:rsidRPr="002940B5">
        <w:rPr>
          <w:rFonts w:ascii="Calibri" w:hAnsi="Calibri" w:cs="Calibri"/>
          <w:spacing w:val="-7"/>
          <w:sz w:val="24"/>
          <w:szCs w:val="24"/>
        </w:rPr>
        <w:t xml:space="preserve"> </w:t>
      </w:r>
      <w:r w:rsidRPr="002940B5">
        <w:rPr>
          <w:rFonts w:ascii="Calibri" w:hAnsi="Calibri" w:cs="Calibri"/>
          <w:sz w:val="24"/>
          <w:szCs w:val="24"/>
        </w:rPr>
        <w:t>from</w:t>
      </w:r>
      <w:r w:rsidRPr="002940B5">
        <w:rPr>
          <w:rFonts w:ascii="Calibri" w:hAnsi="Calibri" w:cs="Calibri"/>
          <w:spacing w:val="-7"/>
          <w:sz w:val="24"/>
          <w:szCs w:val="24"/>
        </w:rPr>
        <w:t xml:space="preserve"> </w:t>
      </w:r>
      <w:r w:rsidRPr="002940B5">
        <w:rPr>
          <w:rFonts w:ascii="Calibri" w:hAnsi="Calibri" w:cs="Calibri"/>
          <w:sz w:val="24"/>
          <w:szCs w:val="24"/>
        </w:rPr>
        <w:t>you. Yours sincerely,</w:t>
      </w:r>
    </w:p>
    <w:p w14:paraId="53E17F27" w14:textId="77777777" w:rsidR="00A91E77" w:rsidRPr="002940B5" w:rsidRDefault="00A91E77">
      <w:pPr>
        <w:pStyle w:val="BodyText"/>
        <w:rPr>
          <w:rFonts w:ascii="Calibri" w:hAnsi="Calibri" w:cs="Calibri"/>
          <w:sz w:val="24"/>
          <w:szCs w:val="24"/>
        </w:rPr>
      </w:pPr>
    </w:p>
    <w:p w14:paraId="0CD7EFD6" w14:textId="77777777" w:rsidR="00A91E77" w:rsidRPr="002940B5" w:rsidRDefault="00A91E77">
      <w:pPr>
        <w:pStyle w:val="BodyText"/>
        <w:spacing w:before="4"/>
        <w:rPr>
          <w:rFonts w:ascii="Calibri" w:hAnsi="Calibri" w:cs="Calibri"/>
          <w:sz w:val="24"/>
          <w:szCs w:val="24"/>
        </w:rPr>
      </w:pPr>
    </w:p>
    <w:p w14:paraId="53189119" w14:textId="0921DA4F" w:rsidR="00A91E77" w:rsidRPr="002940B5" w:rsidRDefault="00932931">
      <w:pPr>
        <w:ind w:left="23"/>
        <w:rPr>
          <w:rFonts w:ascii="Calibri" w:hAnsi="Calibri" w:cs="Calibri"/>
          <w:b/>
          <w:sz w:val="24"/>
          <w:szCs w:val="24"/>
        </w:rPr>
      </w:pPr>
      <w:r w:rsidRPr="002940B5">
        <w:rPr>
          <w:rFonts w:ascii="Calibri" w:hAnsi="Calibri" w:cs="Calibri"/>
          <w:b/>
          <w:sz w:val="24"/>
          <w:szCs w:val="24"/>
          <w:highlight w:val="yellow"/>
        </w:rPr>
        <w:t>[</w:t>
      </w:r>
      <w:r w:rsidR="00000000" w:rsidRPr="002940B5">
        <w:rPr>
          <w:rFonts w:ascii="Calibri" w:hAnsi="Calibri" w:cs="Calibri"/>
          <w:b/>
          <w:sz w:val="24"/>
          <w:szCs w:val="24"/>
          <w:highlight w:val="yellow"/>
        </w:rPr>
        <w:t>YOUR</w:t>
      </w:r>
      <w:r w:rsidR="00000000" w:rsidRPr="002940B5">
        <w:rPr>
          <w:rFonts w:ascii="Calibri" w:hAnsi="Calibri" w:cs="Calibri"/>
          <w:b/>
          <w:spacing w:val="-5"/>
          <w:sz w:val="24"/>
          <w:szCs w:val="24"/>
          <w:highlight w:val="yellow"/>
        </w:rPr>
        <w:t xml:space="preserve"> </w:t>
      </w:r>
      <w:r w:rsidR="00000000" w:rsidRPr="002940B5">
        <w:rPr>
          <w:rFonts w:ascii="Calibri" w:hAnsi="Calibri" w:cs="Calibri"/>
          <w:b/>
          <w:spacing w:val="-2"/>
          <w:sz w:val="24"/>
          <w:szCs w:val="24"/>
          <w:highlight w:val="yellow"/>
        </w:rPr>
        <w:t>NAME</w:t>
      </w:r>
      <w:r w:rsidRPr="002940B5">
        <w:rPr>
          <w:rFonts w:ascii="Calibri" w:hAnsi="Calibri" w:cs="Calibri"/>
          <w:b/>
          <w:spacing w:val="-2"/>
          <w:sz w:val="24"/>
          <w:szCs w:val="24"/>
          <w:highlight w:val="yellow"/>
        </w:rPr>
        <w:t>]</w:t>
      </w:r>
    </w:p>
    <w:sectPr w:rsidR="00A91E77" w:rsidRPr="002940B5" w:rsidSect="00B06842">
      <w:pgSz w:w="11900" w:h="16840"/>
      <w:pgMar w:top="1360" w:right="1417" w:bottom="170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FA9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A430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E9284B"/>
    <w:multiLevelType w:val="hybridMultilevel"/>
    <w:tmpl w:val="6DD63670"/>
    <w:lvl w:ilvl="0" w:tplc="65AE2066">
      <w:start w:val="5"/>
      <w:numFmt w:val="bullet"/>
      <w:lvlText w:val="-"/>
      <w:lvlJc w:val="left"/>
      <w:pPr>
        <w:ind w:left="382" w:hanging="360"/>
      </w:pPr>
      <w:rPr>
        <w:rFonts w:ascii="Arial" w:eastAsia="Arial" w:hAnsi="Arial" w:cs="Aria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3" w15:restartNumberingAfterBreak="0">
    <w:nsid w:val="4A956F4E"/>
    <w:multiLevelType w:val="hybridMultilevel"/>
    <w:tmpl w:val="8CDE8B50"/>
    <w:lvl w:ilvl="0" w:tplc="F7503F8A">
      <w:numFmt w:val="bullet"/>
      <w:lvlText w:val="-"/>
      <w:lvlJc w:val="left"/>
      <w:pPr>
        <w:ind w:left="743" w:hanging="361"/>
      </w:pPr>
      <w:rPr>
        <w:rFonts w:ascii="Arial" w:eastAsia="Arial" w:hAnsi="Arial" w:cs="Arial" w:hint="default"/>
        <w:b w:val="0"/>
        <w:bCs w:val="0"/>
        <w:i w:val="0"/>
        <w:iCs w:val="0"/>
        <w:spacing w:val="0"/>
        <w:w w:val="100"/>
        <w:sz w:val="22"/>
        <w:szCs w:val="22"/>
        <w:lang w:val="en-US" w:eastAsia="en-US" w:bidi="ar-SA"/>
      </w:rPr>
    </w:lvl>
    <w:lvl w:ilvl="1" w:tplc="1D5CD20C">
      <w:numFmt w:val="bullet"/>
      <w:lvlText w:val="•"/>
      <w:lvlJc w:val="left"/>
      <w:pPr>
        <w:ind w:left="1572" w:hanging="361"/>
      </w:pPr>
      <w:rPr>
        <w:rFonts w:hint="default"/>
        <w:lang w:val="en-US" w:eastAsia="en-US" w:bidi="ar-SA"/>
      </w:rPr>
    </w:lvl>
    <w:lvl w:ilvl="2" w:tplc="B2FC0A6A">
      <w:numFmt w:val="bullet"/>
      <w:lvlText w:val="•"/>
      <w:lvlJc w:val="left"/>
      <w:pPr>
        <w:ind w:left="2405" w:hanging="361"/>
      </w:pPr>
      <w:rPr>
        <w:rFonts w:hint="default"/>
        <w:lang w:val="en-US" w:eastAsia="en-US" w:bidi="ar-SA"/>
      </w:rPr>
    </w:lvl>
    <w:lvl w:ilvl="3" w:tplc="E5EAC674">
      <w:numFmt w:val="bullet"/>
      <w:lvlText w:val="•"/>
      <w:lvlJc w:val="left"/>
      <w:pPr>
        <w:ind w:left="3237" w:hanging="361"/>
      </w:pPr>
      <w:rPr>
        <w:rFonts w:hint="default"/>
        <w:lang w:val="en-US" w:eastAsia="en-US" w:bidi="ar-SA"/>
      </w:rPr>
    </w:lvl>
    <w:lvl w:ilvl="4" w:tplc="CBECD096">
      <w:numFmt w:val="bullet"/>
      <w:lvlText w:val="•"/>
      <w:lvlJc w:val="left"/>
      <w:pPr>
        <w:ind w:left="4070" w:hanging="361"/>
      </w:pPr>
      <w:rPr>
        <w:rFonts w:hint="default"/>
        <w:lang w:val="en-US" w:eastAsia="en-US" w:bidi="ar-SA"/>
      </w:rPr>
    </w:lvl>
    <w:lvl w:ilvl="5" w:tplc="BDC6C87E">
      <w:numFmt w:val="bullet"/>
      <w:lvlText w:val="•"/>
      <w:lvlJc w:val="left"/>
      <w:pPr>
        <w:ind w:left="4903" w:hanging="361"/>
      </w:pPr>
      <w:rPr>
        <w:rFonts w:hint="default"/>
        <w:lang w:val="en-US" w:eastAsia="en-US" w:bidi="ar-SA"/>
      </w:rPr>
    </w:lvl>
    <w:lvl w:ilvl="6" w:tplc="2800D088">
      <w:numFmt w:val="bullet"/>
      <w:lvlText w:val="•"/>
      <w:lvlJc w:val="left"/>
      <w:pPr>
        <w:ind w:left="5735" w:hanging="361"/>
      </w:pPr>
      <w:rPr>
        <w:rFonts w:hint="default"/>
        <w:lang w:val="en-US" w:eastAsia="en-US" w:bidi="ar-SA"/>
      </w:rPr>
    </w:lvl>
    <w:lvl w:ilvl="7" w:tplc="A4C0F362">
      <w:numFmt w:val="bullet"/>
      <w:lvlText w:val="•"/>
      <w:lvlJc w:val="left"/>
      <w:pPr>
        <w:ind w:left="6568" w:hanging="361"/>
      </w:pPr>
      <w:rPr>
        <w:rFonts w:hint="default"/>
        <w:lang w:val="en-US" w:eastAsia="en-US" w:bidi="ar-SA"/>
      </w:rPr>
    </w:lvl>
    <w:lvl w:ilvl="8" w:tplc="88361588">
      <w:numFmt w:val="bullet"/>
      <w:lvlText w:val="•"/>
      <w:lvlJc w:val="left"/>
      <w:pPr>
        <w:ind w:left="7400" w:hanging="361"/>
      </w:pPr>
      <w:rPr>
        <w:rFonts w:hint="default"/>
        <w:lang w:val="en-US" w:eastAsia="en-US" w:bidi="ar-SA"/>
      </w:rPr>
    </w:lvl>
  </w:abstractNum>
  <w:abstractNum w:abstractNumId="4" w15:restartNumberingAfterBreak="0">
    <w:nsid w:val="7B942BAC"/>
    <w:multiLevelType w:val="hybridMultilevel"/>
    <w:tmpl w:val="50F2C1E6"/>
    <w:lvl w:ilvl="0" w:tplc="65AE2066">
      <w:start w:val="5"/>
      <w:numFmt w:val="bullet"/>
      <w:lvlText w:val="-"/>
      <w:lvlJc w:val="left"/>
      <w:pPr>
        <w:ind w:left="38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23089">
    <w:abstractNumId w:val="3"/>
  </w:num>
  <w:num w:numId="2" w16cid:durableId="1041441444">
    <w:abstractNumId w:val="2"/>
  </w:num>
  <w:num w:numId="3" w16cid:durableId="1135830472">
    <w:abstractNumId w:val="0"/>
  </w:num>
  <w:num w:numId="4" w16cid:durableId="1979214865">
    <w:abstractNumId w:val="1"/>
  </w:num>
  <w:num w:numId="5" w16cid:durableId="56278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91E77"/>
    <w:rsid w:val="002940B5"/>
    <w:rsid w:val="005C7E63"/>
    <w:rsid w:val="00901DB6"/>
    <w:rsid w:val="00923CB6"/>
    <w:rsid w:val="00932931"/>
    <w:rsid w:val="00942652"/>
    <w:rsid w:val="00945BF1"/>
    <w:rsid w:val="00975346"/>
    <w:rsid w:val="00A91E77"/>
    <w:rsid w:val="00B06842"/>
    <w:rsid w:val="00B1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E064"/>
  <w15:docId w15:val="{9B0BDB7A-C0ED-4C5A-9797-BA60C876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3" w:right="10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7E63"/>
    <w:rPr>
      <w:color w:val="0000FF" w:themeColor="hyperlink"/>
      <w:u w:val="single"/>
    </w:rPr>
  </w:style>
  <w:style w:type="character" w:styleId="UnresolvedMention">
    <w:name w:val="Unresolved Mention"/>
    <w:basedOn w:val="DefaultParagraphFont"/>
    <w:uiPriority w:val="99"/>
    <w:semiHidden/>
    <w:unhideWhenUsed/>
    <w:rsid w:val="00932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members/Com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MP Letter Final</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Letter Final</dc:title>
  <dc:creator>Ben Lindsay</dc:creator>
  <cp:lastModifiedBy>Alison Eardley</cp:lastModifiedBy>
  <cp:revision>3</cp:revision>
  <dcterms:created xsi:type="dcterms:W3CDTF">2025-07-11T09:57:00Z</dcterms:created>
  <dcterms:modified xsi:type="dcterms:W3CDTF">2025-07-11T10:05:00Z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Word</vt:lpwstr>
  </property>
  <property fmtid="{D5CDD505-2E9C-101B-9397-08002B2CF9AE}" pid="4" name="LastSaved">
    <vt:filetime>2025-07-11T00:00:00Z</vt:filetime>
  </property>
  <property fmtid="{D5CDD505-2E9C-101B-9397-08002B2CF9AE}" pid="5" name="Producer">
    <vt:lpwstr>macOS Version 11.3.1 (Build 20E241) Quartz PDFContext</vt:lpwstr>
  </property>
</Properties>
</file>